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FB6768" w:rsidRDefault="009C5A94" w:rsidP="00561476">
      <w:pPr>
        <w:jc w:val="center"/>
        <w:rPr>
          <w:b/>
          <w:sz w:val="36"/>
          <w:szCs w:val="36"/>
        </w:rPr>
      </w:pPr>
      <w:r w:rsidRPr="00FB6768">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FB6768" w:rsidRDefault="00561476" w:rsidP="00561476">
      <w:pPr>
        <w:jc w:val="center"/>
        <w:rPr>
          <w:b/>
          <w:sz w:val="36"/>
          <w:szCs w:val="36"/>
          <w:lang w:val="en-US"/>
        </w:rPr>
      </w:pPr>
    </w:p>
    <w:p w14:paraId="4AA3D8A5" w14:textId="77777777" w:rsidR="000A4DD6" w:rsidRPr="00FB6768" w:rsidRDefault="000A4DD6" w:rsidP="00561476">
      <w:pPr>
        <w:jc w:val="center"/>
        <w:rPr>
          <w:b/>
          <w:sz w:val="36"/>
          <w:szCs w:val="36"/>
          <w:lang w:val="en-US"/>
        </w:rPr>
      </w:pPr>
    </w:p>
    <w:p w14:paraId="0ABB1680" w14:textId="77777777" w:rsidR="000A4DD6" w:rsidRPr="00FB6768" w:rsidRDefault="000A4DD6" w:rsidP="00561476">
      <w:pPr>
        <w:jc w:val="center"/>
        <w:rPr>
          <w:b/>
          <w:sz w:val="36"/>
          <w:szCs w:val="36"/>
          <w:lang w:val="en-US"/>
        </w:rPr>
      </w:pPr>
    </w:p>
    <w:p w14:paraId="465AD6D6" w14:textId="77777777" w:rsidR="000A4DD6" w:rsidRPr="00FB6768" w:rsidRDefault="000A4DD6" w:rsidP="00561476">
      <w:pPr>
        <w:jc w:val="center"/>
        <w:rPr>
          <w:b/>
          <w:sz w:val="36"/>
          <w:szCs w:val="36"/>
          <w:lang w:val="en-US"/>
        </w:rPr>
      </w:pPr>
    </w:p>
    <w:p w14:paraId="25F09B46" w14:textId="77777777" w:rsidR="00561476" w:rsidRPr="00FB6768" w:rsidRDefault="00561476" w:rsidP="00561476">
      <w:pPr>
        <w:tabs>
          <w:tab w:val="left" w:pos="5204"/>
        </w:tabs>
        <w:jc w:val="left"/>
        <w:rPr>
          <w:b/>
          <w:sz w:val="36"/>
          <w:szCs w:val="36"/>
        </w:rPr>
      </w:pPr>
      <w:r w:rsidRPr="00FB6768">
        <w:rPr>
          <w:b/>
          <w:sz w:val="36"/>
          <w:szCs w:val="36"/>
        </w:rPr>
        <w:tab/>
      </w:r>
    </w:p>
    <w:p w14:paraId="1A818381" w14:textId="77777777" w:rsidR="00561476" w:rsidRPr="00FB6768" w:rsidRDefault="00561476" w:rsidP="00561476">
      <w:pPr>
        <w:jc w:val="center"/>
        <w:rPr>
          <w:b/>
          <w:sz w:val="36"/>
          <w:szCs w:val="36"/>
        </w:rPr>
      </w:pPr>
    </w:p>
    <w:p w14:paraId="759EB2BE" w14:textId="77777777" w:rsidR="00561476" w:rsidRPr="00FB6768" w:rsidRDefault="00CB76D2" w:rsidP="00561476">
      <w:pPr>
        <w:jc w:val="center"/>
        <w:rPr>
          <w:b/>
          <w:sz w:val="48"/>
          <w:szCs w:val="48"/>
        </w:rPr>
      </w:pPr>
      <w:bookmarkStart w:id="0" w:name="_Toc226196784"/>
      <w:bookmarkStart w:id="1" w:name="_Toc226197203"/>
      <w:r w:rsidRPr="00FB6768">
        <w:rPr>
          <w:b/>
          <w:sz w:val="48"/>
          <w:szCs w:val="48"/>
        </w:rPr>
        <w:t>М</w:t>
      </w:r>
      <w:r w:rsidR="00561476" w:rsidRPr="00FB6768">
        <w:rPr>
          <w:b/>
          <w:sz w:val="48"/>
          <w:szCs w:val="48"/>
        </w:rPr>
        <w:t>ониторинг СМИ</w:t>
      </w:r>
      <w:bookmarkEnd w:id="0"/>
      <w:bookmarkEnd w:id="1"/>
      <w:r w:rsidR="00561476" w:rsidRPr="00FB6768">
        <w:rPr>
          <w:b/>
          <w:sz w:val="48"/>
          <w:szCs w:val="48"/>
        </w:rPr>
        <w:t xml:space="preserve"> РФ</w:t>
      </w:r>
    </w:p>
    <w:p w14:paraId="643C1CC8" w14:textId="77777777" w:rsidR="00561476" w:rsidRPr="00FB6768" w:rsidRDefault="00561476" w:rsidP="00561476">
      <w:pPr>
        <w:jc w:val="center"/>
        <w:rPr>
          <w:b/>
          <w:sz w:val="48"/>
          <w:szCs w:val="48"/>
        </w:rPr>
      </w:pPr>
      <w:bookmarkStart w:id="2" w:name="_Toc226196785"/>
      <w:bookmarkStart w:id="3" w:name="_Toc226197204"/>
      <w:r w:rsidRPr="00FB6768">
        <w:rPr>
          <w:b/>
          <w:sz w:val="48"/>
          <w:szCs w:val="48"/>
        </w:rPr>
        <w:t>по пенсионной тематике</w:t>
      </w:r>
      <w:bookmarkEnd w:id="2"/>
      <w:bookmarkEnd w:id="3"/>
    </w:p>
    <w:p w14:paraId="712904F0" w14:textId="77777777" w:rsidR="008B6D1B" w:rsidRPr="00FB6768" w:rsidRDefault="008B6D1B" w:rsidP="00C70A20">
      <w:pPr>
        <w:jc w:val="center"/>
        <w:rPr>
          <w:b/>
          <w:sz w:val="48"/>
          <w:szCs w:val="48"/>
        </w:rPr>
      </w:pPr>
    </w:p>
    <w:p w14:paraId="4DAF54B0" w14:textId="77777777" w:rsidR="007D6FE5" w:rsidRPr="00FB6768" w:rsidRDefault="007D6FE5" w:rsidP="00C70A20">
      <w:pPr>
        <w:jc w:val="center"/>
        <w:rPr>
          <w:b/>
          <w:sz w:val="36"/>
          <w:szCs w:val="36"/>
        </w:rPr>
      </w:pPr>
      <w:r w:rsidRPr="00FB6768">
        <w:rPr>
          <w:b/>
          <w:sz w:val="36"/>
          <w:szCs w:val="36"/>
        </w:rPr>
        <w:t xml:space="preserve"> </w:t>
      </w:r>
    </w:p>
    <w:p w14:paraId="5A50B42F" w14:textId="7610DDAF" w:rsidR="00C70A20" w:rsidRPr="00FB6768" w:rsidRDefault="002C6868" w:rsidP="00C70A20">
      <w:pPr>
        <w:jc w:val="center"/>
        <w:rPr>
          <w:b/>
          <w:sz w:val="40"/>
          <w:szCs w:val="40"/>
        </w:rPr>
      </w:pPr>
      <w:r w:rsidRPr="00FB6768">
        <w:rPr>
          <w:b/>
          <w:sz w:val="40"/>
          <w:szCs w:val="40"/>
        </w:rPr>
        <w:t>2</w:t>
      </w:r>
      <w:r w:rsidR="00664A53" w:rsidRPr="00FB6768">
        <w:rPr>
          <w:b/>
          <w:sz w:val="40"/>
          <w:szCs w:val="40"/>
        </w:rPr>
        <w:t>2</w:t>
      </w:r>
      <w:r w:rsidR="000214CF" w:rsidRPr="00FB6768">
        <w:rPr>
          <w:b/>
          <w:sz w:val="40"/>
          <w:szCs w:val="40"/>
        </w:rPr>
        <w:t>.</w:t>
      </w:r>
      <w:r w:rsidR="00A646EC" w:rsidRPr="00FB6768">
        <w:rPr>
          <w:b/>
          <w:sz w:val="40"/>
          <w:szCs w:val="40"/>
        </w:rPr>
        <w:t>0</w:t>
      </w:r>
      <w:r w:rsidR="007414BE" w:rsidRPr="00FB6768">
        <w:rPr>
          <w:b/>
          <w:sz w:val="40"/>
          <w:szCs w:val="40"/>
        </w:rPr>
        <w:t>4</w:t>
      </w:r>
      <w:r w:rsidR="00A646EC" w:rsidRPr="00FB6768">
        <w:rPr>
          <w:b/>
          <w:sz w:val="40"/>
          <w:szCs w:val="40"/>
        </w:rPr>
        <w:t>.</w:t>
      </w:r>
      <w:r w:rsidR="007D6FE5" w:rsidRPr="00FB6768">
        <w:rPr>
          <w:b/>
          <w:sz w:val="40"/>
          <w:szCs w:val="40"/>
        </w:rPr>
        <w:t>20</w:t>
      </w:r>
      <w:r w:rsidR="00EB57E7" w:rsidRPr="00FB6768">
        <w:rPr>
          <w:b/>
          <w:sz w:val="40"/>
          <w:szCs w:val="40"/>
        </w:rPr>
        <w:t>2</w:t>
      </w:r>
      <w:r w:rsidR="00A646EC" w:rsidRPr="00FB6768">
        <w:rPr>
          <w:b/>
          <w:sz w:val="40"/>
          <w:szCs w:val="40"/>
        </w:rPr>
        <w:t>6</w:t>
      </w:r>
      <w:r w:rsidR="00C70A20" w:rsidRPr="00FB6768">
        <w:rPr>
          <w:b/>
          <w:sz w:val="40"/>
          <w:szCs w:val="40"/>
        </w:rPr>
        <w:t xml:space="preserve"> г</w:t>
      </w:r>
      <w:r w:rsidR="007D6FE5" w:rsidRPr="00FB6768">
        <w:rPr>
          <w:b/>
          <w:sz w:val="40"/>
          <w:szCs w:val="40"/>
        </w:rPr>
        <w:t>.</w:t>
      </w:r>
    </w:p>
    <w:p w14:paraId="651D5D84" w14:textId="77777777" w:rsidR="007D6FE5" w:rsidRPr="00FB6768" w:rsidRDefault="007D6FE5" w:rsidP="000C1A46">
      <w:pPr>
        <w:jc w:val="center"/>
        <w:rPr>
          <w:b/>
          <w:sz w:val="40"/>
          <w:szCs w:val="40"/>
        </w:rPr>
      </w:pPr>
    </w:p>
    <w:p w14:paraId="3299871E" w14:textId="77777777" w:rsidR="00C16C6D" w:rsidRPr="00FB6768" w:rsidRDefault="00C16C6D" w:rsidP="000C1A46">
      <w:pPr>
        <w:jc w:val="center"/>
        <w:rPr>
          <w:b/>
          <w:sz w:val="40"/>
          <w:szCs w:val="40"/>
        </w:rPr>
      </w:pPr>
    </w:p>
    <w:p w14:paraId="46E14E88" w14:textId="77777777" w:rsidR="00C70A20" w:rsidRPr="00FB6768" w:rsidRDefault="00C70A20" w:rsidP="000C1A46">
      <w:pPr>
        <w:jc w:val="center"/>
        <w:rPr>
          <w:b/>
          <w:sz w:val="40"/>
          <w:szCs w:val="40"/>
        </w:rPr>
      </w:pPr>
    </w:p>
    <w:p w14:paraId="4C8E9FEE" w14:textId="77777777" w:rsidR="00C70A20" w:rsidRPr="00FB6768" w:rsidRDefault="00C70A20" w:rsidP="000C1A46">
      <w:pPr>
        <w:jc w:val="center"/>
      </w:pPr>
    </w:p>
    <w:p w14:paraId="169A5637" w14:textId="77777777" w:rsidR="00CB76D2" w:rsidRPr="00FB6768" w:rsidRDefault="00CB76D2" w:rsidP="000C1A46">
      <w:pPr>
        <w:jc w:val="center"/>
        <w:rPr>
          <w:b/>
          <w:sz w:val="40"/>
          <w:szCs w:val="40"/>
        </w:rPr>
      </w:pPr>
    </w:p>
    <w:p w14:paraId="39EA2CE9" w14:textId="77777777" w:rsidR="009D66A1" w:rsidRPr="00FB6768" w:rsidRDefault="009B23FE" w:rsidP="009B23FE">
      <w:pPr>
        <w:pStyle w:val="10"/>
        <w:jc w:val="center"/>
      </w:pPr>
      <w:r w:rsidRPr="00FB6768">
        <w:br w:type="page"/>
      </w:r>
      <w:bookmarkStart w:id="4" w:name="_Toc396864626"/>
      <w:bookmarkStart w:id="5" w:name="_Toc227738244"/>
      <w:r w:rsidR="009D79CC" w:rsidRPr="00FB6768">
        <w:lastRenderedPageBreak/>
        <w:t>Те</w:t>
      </w:r>
      <w:r w:rsidR="009D66A1" w:rsidRPr="00FB6768">
        <w:t>мы</w:t>
      </w:r>
      <w:r w:rsidR="009D66A1" w:rsidRPr="00FB6768">
        <w:rPr>
          <w:rFonts w:ascii="Arial Rounded MT Bold" w:hAnsi="Arial Rounded MT Bold"/>
        </w:rPr>
        <w:t xml:space="preserve"> </w:t>
      </w:r>
      <w:r w:rsidR="009D66A1" w:rsidRPr="00FB6768">
        <w:t>дня</w:t>
      </w:r>
      <w:bookmarkEnd w:id="4"/>
      <w:bookmarkEnd w:id="5"/>
    </w:p>
    <w:p w14:paraId="6C41392E" w14:textId="73031241" w:rsidR="0043048C" w:rsidRPr="0043048C" w:rsidRDefault="0043048C" w:rsidP="00676D5F">
      <w:pPr>
        <w:numPr>
          <w:ilvl w:val="0"/>
          <w:numId w:val="25"/>
        </w:numPr>
        <w:rPr>
          <w:i/>
        </w:rPr>
      </w:pPr>
      <w:r w:rsidRPr="0043048C">
        <w:rPr>
          <w:i/>
        </w:rPr>
        <w:t xml:space="preserve">Отсутствие плана, погоня за "халявной" доходностью и жизнь одним днем - главные враги личного капитала, </w:t>
      </w:r>
      <w:hyperlink w:anchor="_NEWS.ru,_21.04.2026,_Глава" w:history="1">
        <w:r w:rsidRPr="0043048C">
          <w:rPr>
            <w:rStyle w:val="a3"/>
            <w:i/>
          </w:rPr>
          <w:t>заявил NEWS.ru</w:t>
        </w:r>
      </w:hyperlink>
      <w:r w:rsidRPr="0043048C">
        <w:rPr>
          <w:i/>
        </w:rPr>
        <w:t xml:space="preserve"> президент Национальной ассоциации негосударственных пенсионных фондов (НАПФ) Сергей Беляков.</w:t>
      </w:r>
    </w:p>
    <w:p w14:paraId="67C9B192" w14:textId="4D12FB58" w:rsidR="00A1463C" w:rsidRDefault="00195399" w:rsidP="00676D5F">
      <w:pPr>
        <w:numPr>
          <w:ilvl w:val="0"/>
          <w:numId w:val="25"/>
        </w:numPr>
        <w:rPr>
          <w:i/>
        </w:rPr>
      </w:pPr>
      <w:r w:rsidRPr="00FB6768">
        <w:rPr>
          <w:i/>
        </w:rPr>
        <w:t xml:space="preserve">Клиенты негосударственных пенсионных фондов могут подать заявление на налоговый вычет без декларации 3-НДФЛ. Более того — в личном кабинете на сайте ФНС уже будет предзаполненное заявление. Взносы на негосударственное пенсионного обеспечение, которые уплатили с 1 января 2025 года, будут учитывать в составе налоговых вычетов на долгосрочные сбережения. Максимальный размер такого вычета в совокупности с иными вычетами на долгосрочные сбережения не может превышать 400 тыс. рублей за налоговый период, </w:t>
      </w:r>
      <w:hyperlink w:anchor="ф1" w:history="1">
        <w:r w:rsidRPr="00FB6768">
          <w:rPr>
            <w:rStyle w:val="a3"/>
            <w:i/>
          </w:rPr>
          <w:t xml:space="preserve">сообщает </w:t>
        </w:r>
        <w:r w:rsidR="00E71357">
          <w:rPr>
            <w:rStyle w:val="a3"/>
            <w:i/>
          </w:rPr>
          <w:t>«</w:t>
        </w:r>
        <w:r w:rsidRPr="00FB6768">
          <w:rPr>
            <w:rStyle w:val="a3"/>
            <w:i/>
          </w:rPr>
          <w:t>Клерк.ру</w:t>
        </w:r>
        <w:r w:rsidR="00E71357">
          <w:rPr>
            <w:rStyle w:val="a3"/>
            <w:i/>
          </w:rPr>
          <w:t>»</w:t>
        </w:r>
      </w:hyperlink>
    </w:p>
    <w:p w14:paraId="6BFA5C37" w14:textId="7134489A" w:rsidR="00596A10" w:rsidRPr="00FB6768" w:rsidRDefault="00596A10" w:rsidP="00676D5F">
      <w:pPr>
        <w:numPr>
          <w:ilvl w:val="0"/>
          <w:numId w:val="25"/>
        </w:numPr>
        <w:rPr>
          <w:i/>
        </w:rPr>
      </w:pPr>
      <w:r w:rsidRPr="00596A10">
        <w:rPr>
          <w:i/>
        </w:rPr>
        <w:t xml:space="preserve">Негосударственный пенсионный фонд </w:t>
      </w:r>
      <w:r w:rsidR="00E71357">
        <w:rPr>
          <w:i/>
        </w:rPr>
        <w:t>«</w:t>
      </w:r>
      <w:r w:rsidRPr="00596A10">
        <w:rPr>
          <w:i/>
        </w:rPr>
        <w:t>БУДУЩЕЕ</w:t>
      </w:r>
      <w:r w:rsidR="00E71357">
        <w:rPr>
          <w:i/>
        </w:rPr>
        <w:t>»</w:t>
      </w:r>
      <w:r w:rsidRPr="00596A10">
        <w:rPr>
          <w:i/>
        </w:rPr>
        <w:t xml:space="preserve"> опубликовал бухгалтерскую отчетность за 2025 год. Объем активов под управлением фонда достиг 800 млрд руб., превысив в 2,6 раза показатель 2024 года. Такую динамику фонд показал в результате завершившейся реорганизации с присоединением к НПФ </w:t>
      </w:r>
      <w:r w:rsidR="00E71357">
        <w:rPr>
          <w:i/>
        </w:rPr>
        <w:t>«</w:t>
      </w:r>
      <w:r w:rsidRPr="00596A10">
        <w:rPr>
          <w:i/>
        </w:rPr>
        <w:t>БУДУЩЕЕ</w:t>
      </w:r>
      <w:r w:rsidR="00E71357">
        <w:rPr>
          <w:i/>
        </w:rPr>
        <w:t>»</w:t>
      </w:r>
      <w:r w:rsidRPr="00596A10">
        <w:rPr>
          <w:i/>
        </w:rPr>
        <w:t xml:space="preserve"> 6 фондов, а также за счет активной работы с действующими и новыми клиентами по программе долгосрочных сбережений</w:t>
      </w:r>
      <w:r>
        <w:rPr>
          <w:i/>
        </w:rPr>
        <w:t xml:space="preserve">, </w:t>
      </w:r>
      <w:hyperlink w:anchor="ф8" w:history="1">
        <w:r w:rsidRPr="00596A10">
          <w:rPr>
            <w:rStyle w:val="a3"/>
            <w:i/>
          </w:rPr>
          <w:t xml:space="preserve">пишет </w:t>
        </w:r>
        <w:r w:rsidR="00E71357">
          <w:rPr>
            <w:rStyle w:val="a3"/>
            <w:i/>
          </w:rPr>
          <w:t>«</w:t>
        </w:r>
        <w:r w:rsidRPr="00596A10">
          <w:rPr>
            <w:rStyle w:val="a3"/>
            <w:i/>
          </w:rPr>
          <w:t>РБК</w:t>
        </w:r>
        <w:r w:rsidR="00E71357">
          <w:rPr>
            <w:rStyle w:val="a3"/>
            <w:i/>
          </w:rPr>
          <w:t>»</w:t>
        </w:r>
      </w:hyperlink>
    </w:p>
    <w:p w14:paraId="1804FF0E" w14:textId="07912E34" w:rsidR="00195399" w:rsidRPr="00FB6768" w:rsidRDefault="006A5C5F" w:rsidP="00676D5F">
      <w:pPr>
        <w:numPr>
          <w:ilvl w:val="0"/>
          <w:numId w:val="25"/>
        </w:numPr>
        <w:rPr>
          <w:i/>
        </w:rPr>
      </w:pPr>
      <w:r w:rsidRPr="00FB6768">
        <w:rPr>
          <w:i/>
        </w:rPr>
        <w:t xml:space="preserve">По итогам 2025 года клиенты Ханты-Мансийского НПФ по обязательному пенсионному страхованию направили в Программу долгосрочных сбережений (ПДС) около 1 млрд рублей, оформив заявления о переводе средств пенсионных накоплений в формате единовременных взносов. Такой перевод позволяет клиентам использовать уже сформированные в Ханты-Мансийском НПФ накопления еще более эффективно, применяя все выгоды ПДС, </w:t>
      </w:r>
      <w:hyperlink w:anchor="ф2" w:history="1">
        <w:r w:rsidRPr="00FB6768">
          <w:rPr>
            <w:rStyle w:val="a3"/>
            <w:i/>
          </w:rPr>
          <w:t xml:space="preserve">передает </w:t>
        </w:r>
        <w:r w:rsidR="00E71357">
          <w:rPr>
            <w:rStyle w:val="a3"/>
            <w:i/>
          </w:rPr>
          <w:t>«</w:t>
        </w:r>
        <w:r w:rsidRPr="00FB6768">
          <w:rPr>
            <w:rStyle w:val="a3"/>
            <w:i/>
          </w:rPr>
          <w:t>СИА-Пресс</w:t>
        </w:r>
        <w:r w:rsidR="00E71357">
          <w:rPr>
            <w:rStyle w:val="a3"/>
            <w:i/>
          </w:rPr>
          <w:t>»</w:t>
        </w:r>
      </w:hyperlink>
    </w:p>
    <w:p w14:paraId="18573946" w14:textId="1A89D93D" w:rsidR="006A5C5F" w:rsidRPr="00FB6768" w:rsidRDefault="006A5C5F" w:rsidP="00676D5F">
      <w:pPr>
        <w:numPr>
          <w:ilvl w:val="0"/>
          <w:numId w:val="25"/>
        </w:numPr>
        <w:rPr>
          <w:i/>
        </w:rPr>
      </w:pPr>
      <w:r w:rsidRPr="00FB6768">
        <w:rPr>
          <w:i/>
        </w:rPr>
        <w:t xml:space="preserve">Но многие даже не догадываются, что они у них есть. С момента </w:t>
      </w:r>
      <w:r w:rsidR="00E71357">
        <w:rPr>
          <w:i/>
        </w:rPr>
        <w:t>«</w:t>
      </w:r>
      <w:r w:rsidRPr="00FB6768">
        <w:rPr>
          <w:i/>
        </w:rPr>
        <w:t>заморозки</w:t>
      </w:r>
      <w:r w:rsidR="00E71357">
        <w:rPr>
          <w:i/>
        </w:rPr>
        <w:t>»</w:t>
      </w:r>
      <w:r w:rsidRPr="00FB6768">
        <w:rPr>
          <w:i/>
        </w:rPr>
        <w:t xml:space="preserve"> накопительной пенсии в системе обязательного пенсионного страхования (ОПС) прошло более 10 лет, и за это время некоторые люди успели забыть, какой фонд управляет их средствами. А кто-то вообще не знает, что такие накопления формировались. </w:t>
      </w:r>
      <w:hyperlink w:anchor="ф3" w:history="1">
        <w:r w:rsidRPr="00FB6768">
          <w:rPr>
            <w:rStyle w:val="a3"/>
            <w:i/>
          </w:rPr>
          <w:t xml:space="preserve">Разбираемся с экспертами НПФ </w:t>
        </w:r>
        <w:r w:rsidR="00E71357">
          <w:rPr>
            <w:rStyle w:val="a3"/>
            <w:i/>
          </w:rPr>
          <w:t>«</w:t>
        </w:r>
        <w:r w:rsidRPr="00FB6768">
          <w:rPr>
            <w:rStyle w:val="a3"/>
            <w:i/>
          </w:rPr>
          <w:t>БУДУЩЕЕ</w:t>
        </w:r>
        <w:r w:rsidR="00E71357">
          <w:rPr>
            <w:rStyle w:val="a3"/>
            <w:i/>
          </w:rPr>
          <w:t>»</w:t>
        </w:r>
      </w:hyperlink>
      <w:r w:rsidRPr="00FB6768">
        <w:rPr>
          <w:i/>
        </w:rPr>
        <w:t>, где ваши деньги и что с ними можно сделать</w:t>
      </w:r>
    </w:p>
    <w:p w14:paraId="70A06D3C" w14:textId="255A2434" w:rsidR="006A5C5F" w:rsidRPr="00FB6768" w:rsidRDefault="006A5C5F" w:rsidP="00676D5F">
      <w:pPr>
        <w:numPr>
          <w:ilvl w:val="0"/>
          <w:numId w:val="25"/>
        </w:numPr>
        <w:rPr>
          <w:i/>
        </w:rPr>
      </w:pPr>
      <w:r w:rsidRPr="00FB6768">
        <w:rPr>
          <w:i/>
        </w:rPr>
        <w:t xml:space="preserve">Для пенсионеров, достигших 70 лет, в России положена разносторонняя поддержка от государства. Среди льгот, на которые могут претендовать пожилые россияне, — освобождение от уплаты некоторых налогов, возврат средств за капитальный ремонт, скидки на проезд и многое другое. </w:t>
      </w:r>
      <w:hyperlink w:anchor="ф4" w:history="1">
        <w:r w:rsidR="00E71357">
          <w:rPr>
            <w:rStyle w:val="a3"/>
            <w:i/>
          </w:rPr>
          <w:t>«</w:t>
        </w:r>
        <w:r w:rsidRPr="00FB6768">
          <w:rPr>
            <w:rStyle w:val="a3"/>
            <w:i/>
          </w:rPr>
          <w:t>Общественное телевидение России</w:t>
        </w:r>
        <w:r w:rsidR="00E71357">
          <w:rPr>
            <w:rStyle w:val="a3"/>
            <w:i/>
          </w:rPr>
          <w:t>»</w:t>
        </w:r>
        <w:r w:rsidRPr="00FB6768">
          <w:rPr>
            <w:rStyle w:val="a3"/>
            <w:i/>
          </w:rPr>
          <w:t xml:space="preserve"> собрало список льгот</w:t>
        </w:r>
      </w:hyperlink>
      <w:r w:rsidRPr="00FB6768">
        <w:rPr>
          <w:i/>
        </w:rPr>
        <w:t xml:space="preserve"> для пенсионеров старше 70-ти и рассказало, куда за ними обращаться</w:t>
      </w:r>
    </w:p>
    <w:p w14:paraId="398190F1" w14:textId="54452A5F" w:rsidR="006A5C5F" w:rsidRPr="00FB6768" w:rsidRDefault="00663CF7" w:rsidP="00676D5F">
      <w:pPr>
        <w:numPr>
          <w:ilvl w:val="0"/>
          <w:numId w:val="25"/>
        </w:numPr>
        <w:rPr>
          <w:i/>
        </w:rPr>
      </w:pPr>
      <w:r w:rsidRPr="00FB6768">
        <w:rPr>
          <w:i/>
        </w:rPr>
        <w:t xml:space="preserve">Пенсионеры в России имеют право на целый ряд налоговых вычетов и льгот, в 2026 году возможности получения вычетов расширились. Теперь работающие дети могут оформить вычет за оплату занятий спортом для своих родителей-пенсионеров, а некоторые льготы стали предоставляться без подачи заявлений, </w:t>
      </w:r>
      <w:hyperlink w:anchor="ф5" w:history="1">
        <w:r w:rsidRPr="00FB6768">
          <w:rPr>
            <w:rStyle w:val="a3"/>
            <w:i/>
          </w:rPr>
          <w:t>рассказал ТАСС</w:t>
        </w:r>
      </w:hyperlink>
      <w:r w:rsidRPr="00FB6768">
        <w:rPr>
          <w:i/>
        </w:rPr>
        <w:t xml:space="preserve"> зампред комитета Госдумы по бюджету и налогам Каплан Панеш</w:t>
      </w:r>
    </w:p>
    <w:p w14:paraId="1B5724D6" w14:textId="2238B5B6" w:rsidR="00663CF7" w:rsidRPr="00FB6768" w:rsidRDefault="00663CF7" w:rsidP="00676D5F">
      <w:pPr>
        <w:numPr>
          <w:ilvl w:val="0"/>
          <w:numId w:val="25"/>
        </w:numPr>
        <w:rPr>
          <w:i/>
        </w:rPr>
      </w:pPr>
      <w:r w:rsidRPr="00FB6768">
        <w:rPr>
          <w:i/>
        </w:rPr>
        <w:lastRenderedPageBreak/>
        <w:t xml:space="preserve">Депутат Госдумы, член комитета по малому и среднему предпринимательству Алексей Говырин </w:t>
      </w:r>
      <w:hyperlink w:anchor="ф6" w:history="1">
        <w:r w:rsidRPr="00FB6768">
          <w:rPr>
            <w:rStyle w:val="a3"/>
            <w:i/>
          </w:rPr>
          <w:t>рассказал в беседе с RT</w:t>
        </w:r>
      </w:hyperlink>
      <w:r w:rsidRPr="00FB6768">
        <w:rPr>
          <w:i/>
        </w:rPr>
        <w:t>, что полный перечень повышений социальных выплат в 2027 году гораздо шире, чем две индексации. По словам Говырина, полный перечень повышений в 2027-м шире. Для работающих пенсионеров в 2027 году сохраняется ещё один канал роста выплат, добавил депутат</w:t>
      </w:r>
    </w:p>
    <w:p w14:paraId="580D9A3E" w14:textId="3AFD5E3D" w:rsidR="00663CF7" w:rsidRPr="00FB6768" w:rsidRDefault="00663CF7" w:rsidP="00676D5F">
      <w:pPr>
        <w:numPr>
          <w:ilvl w:val="0"/>
          <w:numId w:val="25"/>
        </w:numPr>
        <w:rPr>
          <w:i/>
        </w:rPr>
      </w:pPr>
      <w:r w:rsidRPr="00FB6768">
        <w:rPr>
          <w:i/>
        </w:rPr>
        <w:t xml:space="preserve">Проект закона, который может позволить тысячам врачей и медсестёр уйти на пенсию на три года раньше, уже зарегистрирован в Госдуме - но всё не так просто, как кажется. Депутаты предлагают сократить специальный стаж: в селах - с 25 до 22 лет, в городах - с 30 до 27, однако кто именно попадёт под новые правила и когда начнёт действовать льгота - пока под вопросом, </w:t>
      </w:r>
      <w:hyperlink w:anchor="ф7" w:history="1">
        <w:r w:rsidRPr="00FB6768">
          <w:rPr>
            <w:rStyle w:val="a3"/>
            <w:i/>
          </w:rPr>
          <w:t xml:space="preserve">пишет </w:t>
        </w:r>
        <w:r w:rsidR="00E71357">
          <w:rPr>
            <w:rStyle w:val="a3"/>
            <w:i/>
          </w:rPr>
          <w:t>«</w:t>
        </w:r>
        <w:r w:rsidRPr="00FB6768">
          <w:rPr>
            <w:rStyle w:val="a3"/>
            <w:i/>
          </w:rPr>
          <w:t>Выберу.ру</w:t>
        </w:r>
        <w:r w:rsidR="00E71357">
          <w:rPr>
            <w:rStyle w:val="a3"/>
            <w:i/>
          </w:rPr>
          <w:t>»</w:t>
        </w:r>
      </w:hyperlink>
    </w:p>
    <w:p w14:paraId="161FE9FE" w14:textId="77777777" w:rsidR="00940029" w:rsidRPr="00FB6768" w:rsidRDefault="009D79CC" w:rsidP="00940029">
      <w:pPr>
        <w:pStyle w:val="10"/>
        <w:jc w:val="center"/>
      </w:pPr>
      <w:bookmarkStart w:id="6" w:name="_Toc173015209"/>
      <w:bookmarkStart w:id="7" w:name="_Toc227738245"/>
      <w:r w:rsidRPr="00FB6768">
        <w:t>Ци</w:t>
      </w:r>
      <w:r w:rsidR="00940029" w:rsidRPr="00FB6768">
        <w:t>таты дня</w:t>
      </w:r>
      <w:bookmarkEnd w:id="6"/>
      <w:bookmarkEnd w:id="7"/>
    </w:p>
    <w:p w14:paraId="187E348D" w14:textId="56D8EB07" w:rsidR="00322031" w:rsidRPr="00322031" w:rsidRDefault="00322031" w:rsidP="003B3BAA">
      <w:pPr>
        <w:numPr>
          <w:ilvl w:val="0"/>
          <w:numId w:val="27"/>
        </w:numPr>
        <w:rPr>
          <w:i/>
        </w:rPr>
      </w:pPr>
      <w:r>
        <w:rPr>
          <w:i/>
        </w:rPr>
        <w:t>Сергей Беляков</w:t>
      </w:r>
      <w:r w:rsidRPr="00322031">
        <w:rPr>
          <w:i/>
        </w:rPr>
        <w:t xml:space="preserve">, </w:t>
      </w:r>
      <w:r>
        <w:rPr>
          <w:i/>
        </w:rPr>
        <w:t>президент НАПФ</w:t>
      </w:r>
      <w:r w:rsidRPr="00322031">
        <w:rPr>
          <w:i/>
        </w:rPr>
        <w:t xml:space="preserve">: </w:t>
      </w:r>
      <w:r>
        <w:rPr>
          <w:i/>
        </w:rPr>
        <w:t>«</w:t>
      </w:r>
      <w:r w:rsidRPr="00322031">
        <w:rPr>
          <w:i/>
        </w:rPr>
        <w:t>Первая ошибка - это отсутствие финансового плана. Если не анализировать траты, мелкие ежедневные расходы незаметно съедают бюджет, и человек рискует остаться без "подушки безопасности" даже при высоком доходе. Вторая ошибка - стремление к быстрой прибыли. Люди вкладываются в сомнительные проекты или финансовые пирамиды, надеясь на сверхдоходность, но теряют все. Третья ошибка - отказ от долгосрочных накоплений в пользу сиюминутного потребления</w:t>
      </w:r>
      <w:r>
        <w:rPr>
          <w:i/>
        </w:rPr>
        <w:t>»</w:t>
      </w:r>
    </w:p>
    <w:p w14:paraId="616085AB" w14:textId="08D2C28C" w:rsidR="00676D5F" w:rsidRPr="00FB6768" w:rsidRDefault="00FB6768" w:rsidP="003B3BAA">
      <w:pPr>
        <w:numPr>
          <w:ilvl w:val="0"/>
          <w:numId w:val="27"/>
        </w:numPr>
        <w:rPr>
          <w:i/>
        </w:rPr>
      </w:pPr>
      <w:r w:rsidRPr="00FB6768">
        <w:rPr>
          <w:i/>
        </w:rPr>
        <w:t xml:space="preserve">Сергей Миронов, депутат Госдумы РФ: </w:t>
      </w:r>
      <w:r w:rsidR="00E71357">
        <w:rPr>
          <w:i/>
        </w:rPr>
        <w:t>«</w:t>
      </w:r>
      <w:r w:rsidR="0088492B" w:rsidRPr="00FB6768">
        <w:rPr>
          <w:i/>
        </w:rPr>
        <w:t>Сегодня в стране, по официальным данным, не хватает более 80 тысяч медработников, причем особенно остро дефицит кадров ощущается в первичном звене здравоохранения. На деле дефицит еще больше, потому что многие врачи, фельдшеры и медсестры работают за двоих. В итоге переработки и высокая административная нагрузка при невысоких зарплатах приводят к оттоку кадров. В этих условиях право на досрочное получение страховой пенсии по итогам выслуги лет является одной из немногих социальных гарантий государства. Для большинства медиков пенсия представляет собой существенную прибавку к зарплате, а для тех, кто не выработал необходимый стаж, это важный стимул оставаться в профессии</w:t>
      </w:r>
      <w:r w:rsidR="00E71357">
        <w:rPr>
          <w:i/>
        </w:rPr>
        <w:t>»</w:t>
      </w:r>
    </w:p>
    <w:p w14:paraId="5E36359E" w14:textId="77777777" w:rsidR="00A0290C" w:rsidRPr="00FB676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B6768">
        <w:rPr>
          <w:u w:val="single"/>
        </w:rPr>
        <w:lastRenderedPageBreak/>
        <w:t>ОГЛАВЛЕНИЕ</w:t>
      </w:r>
    </w:p>
    <w:p w14:paraId="075E2826" w14:textId="4B4C6526" w:rsidR="00CD2206" w:rsidRDefault="0016758D">
      <w:pPr>
        <w:pStyle w:val="12"/>
        <w:tabs>
          <w:tab w:val="right" w:leader="dot" w:pos="9061"/>
        </w:tabs>
        <w:rPr>
          <w:rFonts w:asciiTheme="minorHAnsi" w:eastAsiaTheme="minorEastAsia" w:hAnsiTheme="minorHAnsi" w:cstheme="minorBidi"/>
          <w:b w:val="0"/>
          <w:noProof/>
          <w:sz w:val="22"/>
          <w:szCs w:val="22"/>
        </w:rPr>
      </w:pPr>
      <w:r w:rsidRPr="00FB6768">
        <w:rPr>
          <w:caps/>
        </w:rPr>
        <w:fldChar w:fldCharType="begin"/>
      </w:r>
      <w:r w:rsidR="00310633" w:rsidRPr="00FB6768">
        <w:rPr>
          <w:caps/>
        </w:rPr>
        <w:instrText xml:space="preserve"> TOC \o "1-5" \h \z \u </w:instrText>
      </w:r>
      <w:r w:rsidRPr="00FB6768">
        <w:rPr>
          <w:caps/>
        </w:rPr>
        <w:fldChar w:fldCharType="separate"/>
      </w:r>
      <w:hyperlink w:anchor="_Toc227738244" w:history="1">
        <w:r w:rsidR="00CD2206" w:rsidRPr="008E7222">
          <w:rPr>
            <w:rStyle w:val="a3"/>
            <w:noProof/>
          </w:rPr>
          <w:t>Темы</w:t>
        </w:r>
        <w:r w:rsidR="00CD2206" w:rsidRPr="008E7222">
          <w:rPr>
            <w:rStyle w:val="a3"/>
            <w:rFonts w:ascii="Arial Rounded MT Bold" w:hAnsi="Arial Rounded MT Bold"/>
            <w:noProof/>
          </w:rPr>
          <w:t xml:space="preserve"> </w:t>
        </w:r>
        <w:r w:rsidR="00CD2206" w:rsidRPr="008E7222">
          <w:rPr>
            <w:rStyle w:val="a3"/>
            <w:noProof/>
          </w:rPr>
          <w:t>дня</w:t>
        </w:r>
        <w:r w:rsidR="00CD2206">
          <w:rPr>
            <w:noProof/>
            <w:webHidden/>
          </w:rPr>
          <w:tab/>
        </w:r>
        <w:r w:rsidR="00CD2206">
          <w:rPr>
            <w:noProof/>
            <w:webHidden/>
          </w:rPr>
          <w:fldChar w:fldCharType="begin"/>
        </w:r>
        <w:r w:rsidR="00CD2206">
          <w:rPr>
            <w:noProof/>
            <w:webHidden/>
          </w:rPr>
          <w:instrText xml:space="preserve"> PAGEREF _Toc227738244 \h </w:instrText>
        </w:r>
        <w:r w:rsidR="00CD2206">
          <w:rPr>
            <w:noProof/>
            <w:webHidden/>
          </w:rPr>
        </w:r>
        <w:r w:rsidR="00CD2206">
          <w:rPr>
            <w:noProof/>
            <w:webHidden/>
          </w:rPr>
          <w:fldChar w:fldCharType="separate"/>
        </w:r>
        <w:r w:rsidR="00031998">
          <w:rPr>
            <w:noProof/>
            <w:webHidden/>
          </w:rPr>
          <w:t>2</w:t>
        </w:r>
        <w:r w:rsidR="00CD2206">
          <w:rPr>
            <w:noProof/>
            <w:webHidden/>
          </w:rPr>
          <w:fldChar w:fldCharType="end"/>
        </w:r>
      </w:hyperlink>
    </w:p>
    <w:p w14:paraId="4236DB86" w14:textId="6D7D8B5A" w:rsidR="00CD2206" w:rsidRDefault="00CD2206">
      <w:pPr>
        <w:pStyle w:val="12"/>
        <w:tabs>
          <w:tab w:val="right" w:leader="dot" w:pos="9061"/>
        </w:tabs>
        <w:rPr>
          <w:rFonts w:asciiTheme="minorHAnsi" w:eastAsiaTheme="minorEastAsia" w:hAnsiTheme="minorHAnsi" w:cstheme="minorBidi"/>
          <w:b w:val="0"/>
          <w:noProof/>
          <w:sz w:val="22"/>
          <w:szCs w:val="22"/>
        </w:rPr>
      </w:pPr>
      <w:hyperlink w:anchor="_Toc227738245" w:history="1">
        <w:r w:rsidRPr="008E7222">
          <w:rPr>
            <w:rStyle w:val="a3"/>
            <w:noProof/>
          </w:rPr>
          <w:t>Цитаты дня</w:t>
        </w:r>
        <w:r>
          <w:rPr>
            <w:noProof/>
            <w:webHidden/>
          </w:rPr>
          <w:tab/>
        </w:r>
        <w:r>
          <w:rPr>
            <w:noProof/>
            <w:webHidden/>
          </w:rPr>
          <w:fldChar w:fldCharType="begin"/>
        </w:r>
        <w:r>
          <w:rPr>
            <w:noProof/>
            <w:webHidden/>
          </w:rPr>
          <w:instrText xml:space="preserve"> PAGEREF _Toc227738245 \h </w:instrText>
        </w:r>
        <w:r>
          <w:rPr>
            <w:noProof/>
            <w:webHidden/>
          </w:rPr>
        </w:r>
        <w:r>
          <w:rPr>
            <w:noProof/>
            <w:webHidden/>
          </w:rPr>
          <w:fldChar w:fldCharType="separate"/>
        </w:r>
        <w:r w:rsidR="00031998">
          <w:rPr>
            <w:noProof/>
            <w:webHidden/>
          </w:rPr>
          <w:t>3</w:t>
        </w:r>
        <w:r>
          <w:rPr>
            <w:noProof/>
            <w:webHidden/>
          </w:rPr>
          <w:fldChar w:fldCharType="end"/>
        </w:r>
      </w:hyperlink>
    </w:p>
    <w:p w14:paraId="4D90737A" w14:textId="3D73235F" w:rsidR="00CD2206" w:rsidRDefault="00CD2206">
      <w:pPr>
        <w:pStyle w:val="12"/>
        <w:tabs>
          <w:tab w:val="right" w:leader="dot" w:pos="9061"/>
        </w:tabs>
        <w:rPr>
          <w:rFonts w:asciiTheme="minorHAnsi" w:eastAsiaTheme="minorEastAsia" w:hAnsiTheme="minorHAnsi" w:cstheme="minorBidi"/>
          <w:b w:val="0"/>
          <w:noProof/>
          <w:sz w:val="22"/>
          <w:szCs w:val="22"/>
        </w:rPr>
      </w:pPr>
      <w:hyperlink w:anchor="_Toc227738246" w:history="1">
        <w:r w:rsidRPr="008E7222">
          <w:rPr>
            <w:rStyle w:val="a3"/>
            <w:noProof/>
          </w:rPr>
          <w:t>НОВОСТИ ПЕНСИОННОЙ ОТРАСЛИ</w:t>
        </w:r>
        <w:r>
          <w:rPr>
            <w:noProof/>
            <w:webHidden/>
          </w:rPr>
          <w:tab/>
        </w:r>
        <w:r>
          <w:rPr>
            <w:noProof/>
            <w:webHidden/>
          </w:rPr>
          <w:fldChar w:fldCharType="begin"/>
        </w:r>
        <w:r>
          <w:rPr>
            <w:noProof/>
            <w:webHidden/>
          </w:rPr>
          <w:instrText xml:space="preserve"> PAGEREF _Toc227738246 \h </w:instrText>
        </w:r>
        <w:r>
          <w:rPr>
            <w:noProof/>
            <w:webHidden/>
          </w:rPr>
        </w:r>
        <w:r>
          <w:rPr>
            <w:noProof/>
            <w:webHidden/>
          </w:rPr>
          <w:fldChar w:fldCharType="separate"/>
        </w:r>
        <w:r w:rsidR="00031998">
          <w:rPr>
            <w:noProof/>
            <w:webHidden/>
          </w:rPr>
          <w:t>13</w:t>
        </w:r>
        <w:r>
          <w:rPr>
            <w:noProof/>
            <w:webHidden/>
          </w:rPr>
          <w:fldChar w:fldCharType="end"/>
        </w:r>
      </w:hyperlink>
    </w:p>
    <w:p w14:paraId="39AAFA52" w14:textId="537909A3" w:rsidR="00CD2206" w:rsidRDefault="00CD2206">
      <w:pPr>
        <w:pStyle w:val="12"/>
        <w:tabs>
          <w:tab w:val="right" w:leader="dot" w:pos="9061"/>
        </w:tabs>
        <w:rPr>
          <w:rFonts w:asciiTheme="minorHAnsi" w:eastAsiaTheme="minorEastAsia" w:hAnsiTheme="minorHAnsi" w:cstheme="minorBidi"/>
          <w:b w:val="0"/>
          <w:noProof/>
          <w:sz w:val="22"/>
          <w:szCs w:val="22"/>
        </w:rPr>
      </w:pPr>
      <w:hyperlink w:anchor="_Toc227738247" w:history="1">
        <w:r w:rsidRPr="008E7222">
          <w:rPr>
            <w:rStyle w:val="a3"/>
            <w:noProof/>
          </w:rPr>
          <w:t>Новости отрасли НПФ</w:t>
        </w:r>
        <w:r>
          <w:rPr>
            <w:noProof/>
            <w:webHidden/>
          </w:rPr>
          <w:tab/>
        </w:r>
        <w:r>
          <w:rPr>
            <w:noProof/>
            <w:webHidden/>
          </w:rPr>
          <w:fldChar w:fldCharType="begin"/>
        </w:r>
        <w:r>
          <w:rPr>
            <w:noProof/>
            <w:webHidden/>
          </w:rPr>
          <w:instrText xml:space="preserve"> PAGEREF _Toc227738247 \h </w:instrText>
        </w:r>
        <w:r>
          <w:rPr>
            <w:noProof/>
            <w:webHidden/>
          </w:rPr>
        </w:r>
        <w:r>
          <w:rPr>
            <w:noProof/>
            <w:webHidden/>
          </w:rPr>
          <w:fldChar w:fldCharType="separate"/>
        </w:r>
        <w:r w:rsidR="00031998">
          <w:rPr>
            <w:noProof/>
            <w:webHidden/>
          </w:rPr>
          <w:t>13</w:t>
        </w:r>
        <w:r>
          <w:rPr>
            <w:noProof/>
            <w:webHidden/>
          </w:rPr>
          <w:fldChar w:fldCharType="end"/>
        </w:r>
      </w:hyperlink>
    </w:p>
    <w:p w14:paraId="6F51DDF3" w14:textId="1F6E88A1"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48" w:history="1">
        <w:r w:rsidRPr="008E7222">
          <w:rPr>
            <w:rStyle w:val="a3"/>
            <w:noProof/>
          </w:rPr>
          <w:t>NEWS.ru, 21.04.2026, Глава НАПФ Беляков: отсутствие плана «убивает» накопления</w:t>
        </w:r>
        <w:r>
          <w:rPr>
            <w:noProof/>
            <w:webHidden/>
          </w:rPr>
          <w:tab/>
        </w:r>
        <w:r>
          <w:rPr>
            <w:noProof/>
            <w:webHidden/>
          </w:rPr>
          <w:fldChar w:fldCharType="begin"/>
        </w:r>
        <w:r>
          <w:rPr>
            <w:noProof/>
            <w:webHidden/>
          </w:rPr>
          <w:instrText xml:space="preserve"> PAGEREF _Toc227738248 \h </w:instrText>
        </w:r>
        <w:r>
          <w:rPr>
            <w:noProof/>
            <w:webHidden/>
          </w:rPr>
        </w:r>
        <w:r>
          <w:rPr>
            <w:noProof/>
            <w:webHidden/>
          </w:rPr>
          <w:fldChar w:fldCharType="separate"/>
        </w:r>
        <w:r w:rsidR="00031998">
          <w:rPr>
            <w:noProof/>
            <w:webHidden/>
          </w:rPr>
          <w:t>13</w:t>
        </w:r>
        <w:r>
          <w:rPr>
            <w:noProof/>
            <w:webHidden/>
          </w:rPr>
          <w:fldChar w:fldCharType="end"/>
        </w:r>
      </w:hyperlink>
    </w:p>
    <w:p w14:paraId="32BC9C07" w14:textId="2ED8E71F" w:rsidR="00CD2206" w:rsidRDefault="00CD2206">
      <w:pPr>
        <w:pStyle w:val="31"/>
        <w:rPr>
          <w:rFonts w:asciiTheme="minorHAnsi" w:eastAsiaTheme="minorEastAsia" w:hAnsiTheme="minorHAnsi" w:cstheme="minorBidi"/>
          <w:sz w:val="22"/>
          <w:szCs w:val="22"/>
        </w:rPr>
      </w:pPr>
      <w:hyperlink w:anchor="_Toc227738249" w:history="1">
        <w:r w:rsidRPr="008E7222">
          <w:rPr>
            <w:rStyle w:val="a3"/>
          </w:rPr>
          <w:t>Отсутствие плана, погоня за "халявной" доходностью и жизнь одним днем - главные враги личного капитала, заявил NEWS.ru президент Национальной ассоциации негосударственных пенсионных фондов (НАПФ) Сергей Беляков. По его его словам, эти три главные привычки мешают накопить даже при хорошей зарплате. В итоге россияне годами живут без финансовой подушки и теряют сбережения, отметил эксперт.</w:t>
        </w:r>
        <w:r>
          <w:rPr>
            <w:webHidden/>
          </w:rPr>
          <w:tab/>
        </w:r>
        <w:r>
          <w:rPr>
            <w:webHidden/>
          </w:rPr>
          <w:fldChar w:fldCharType="begin"/>
        </w:r>
        <w:r>
          <w:rPr>
            <w:webHidden/>
          </w:rPr>
          <w:instrText xml:space="preserve"> PAGEREF _Toc227738249 \h </w:instrText>
        </w:r>
        <w:r>
          <w:rPr>
            <w:webHidden/>
          </w:rPr>
        </w:r>
        <w:r>
          <w:rPr>
            <w:webHidden/>
          </w:rPr>
          <w:fldChar w:fldCharType="separate"/>
        </w:r>
        <w:r w:rsidR="00031998">
          <w:rPr>
            <w:webHidden/>
          </w:rPr>
          <w:t>13</w:t>
        </w:r>
        <w:r>
          <w:rPr>
            <w:webHidden/>
          </w:rPr>
          <w:fldChar w:fldCharType="end"/>
        </w:r>
      </w:hyperlink>
    </w:p>
    <w:p w14:paraId="08BA8FFD" w14:textId="48C8AB09"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50" w:history="1">
        <w:r w:rsidRPr="008E7222">
          <w:rPr>
            <w:rStyle w:val="a3"/>
            <w:noProof/>
          </w:rPr>
          <w:t>Клерк.ру, 21.04.2026, Налоговый вычет за взносы в НПФ можно получить без сдачи декларации</w:t>
        </w:r>
        <w:r>
          <w:rPr>
            <w:noProof/>
            <w:webHidden/>
          </w:rPr>
          <w:tab/>
        </w:r>
        <w:r>
          <w:rPr>
            <w:noProof/>
            <w:webHidden/>
          </w:rPr>
          <w:fldChar w:fldCharType="begin"/>
        </w:r>
        <w:r>
          <w:rPr>
            <w:noProof/>
            <w:webHidden/>
          </w:rPr>
          <w:instrText xml:space="preserve"> PAGEREF _Toc227738250 \h </w:instrText>
        </w:r>
        <w:r>
          <w:rPr>
            <w:noProof/>
            <w:webHidden/>
          </w:rPr>
        </w:r>
        <w:r>
          <w:rPr>
            <w:noProof/>
            <w:webHidden/>
          </w:rPr>
          <w:fldChar w:fldCharType="separate"/>
        </w:r>
        <w:r w:rsidR="00031998">
          <w:rPr>
            <w:noProof/>
            <w:webHidden/>
          </w:rPr>
          <w:t>13</w:t>
        </w:r>
        <w:r>
          <w:rPr>
            <w:noProof/>
            <w:webHidden/>
          </w:rPr>
          <w:fldChar w:fldCharType="end"/>
        </w:r>
      </w:hyperlink>
    </w:p>
    <w:p w14:paraId="78328F69" w14:textId="6E33AFD6" w:rsidR="00CD2206" w:rsidRDefault="00CD2206">
      <w:pPr>
        <w:pStyle w:val="31"/>
        <w:rPr>
          <w:rFonts w:asciiTheme="minorHAnsi" w:eastAsiaTheme="minorEastAsia" w:hAnsiTheme="minorHAnsi" w:cstheme="minorBidi"/>
          <w:sz w:val="22"/>
          <w:szCs w:val="22"/>
        </w:rPr>
      </w:pPr>
      <w:hyperlink w:anchor="_Toc227738251" w:history="1">
        <w:r w:rsidRPr="008E7222">
          <w:rPr>
            <w:rStyle w:val="a3"/>
          </w:rPr>
          <w:t>Клиенты негосударственных пенсионных фондов могут подать заявление на налоговый вычет без декларации 3-НДФЛ. Более того — в личном кабинете на сайте ФНС уже будет предзаполненное заявление.</w:t>
        </w:r>
        <w:r>
          <w:rPr>
            <w:webHidden/>
          </w:rPr>
          <w:tab/>
        </w:r>
        <w:r>
          <w:rPr>
            <w:webHidden/>
          </w:rPr>
          <w:fldChar w:fldCharType="begin"/>
        </w:r>
        <w:r>
          <w:rPr>
            <w:webHidden/>
          </w:rPr>
          <w:instrText xml:space="preserve"> PAGEREF _Toc227738251 \h </w:instrText>
        </w:r>
        <w:r>
          <w:rPr>
            <w:webHidden/>
          </w:rPr>
        </w:r>
        <w:r>
          <w:rPr>
            <w:webHidden/>
          </w:rPr>
          <w:fldChar w:fldCharType="separate"/>
        </w:r>
        <w:r w:rsidR="00031998">
          <w:rPr>
            <w:webHidden/>
          </w:rPr>
          <w:t>13</w:t>
        </w:r>
        <w:r>
          <w:rPr>
            <w:webHidden/>
          </w:rPr>
          <w:fldChar w:fldCharType="end"/>
        </w:r>
      </w:hyperlink>
    </w:p>
    <w:p w14:paraId="46B49951" w14:textId="6B3F6543"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52" w:history="1">
        <w:r w:rsidRPr="008E7222">
          <w:rPr>
            <w:rStyle w:val="a3"/>
            <w:noProof/>
          </w:rPr>
          <w:t>РБК, 21.04.2026, НПФ «БУДУЩЕЕ» опубликовал бухгалтерскую отчетность по итогам 2025 года</w:t>
        </w:r>
        <w:r>
          <w:rPr>
            <w:noProof/>
            <w:webHidden/>
          </w:rPr>
          <w:tab/>
        </w:r>
        <w:r>
          <w:rPr>
            <w:noProof/>
            <w:webHidden/>
          </w:rPr>
          <w:fldChar w:fldCharType="begin"/>
        </w:r>
        <w:r>
          <w:rPr>
            <w:noProof/>
            <w:webHidden/>
          </w:rPr>
          <w:instrText xml:space="preserve"> PAGEREF _Toc227738252 \h </w:instrText>
        </w:r>
        <w:r>
          <w:rPr>
            <w:noProof/>
            <w:webHidden/>
          </w:rPr>
        </w:r>
        <w:r>
          <w:rPr>
            <w:noProof/>
            <w:webHidden/>
          </w:rPr>
          <w:fldChar w:fldCharType="separate"/>
        </w:r>
        <w:r w:rsidR="00031998">
          <w:rPr>
            <w:noProof/>
            <w:webHidden/>
          </w:rPr>
          <w:t>14</w:t>
        </w:r>
        <w:r>
          <w:rPr>
            <w:noProof/>
            <w:webHidden/>
          </w:rPr>
          <w:fldChar w:fldCharType="end"/>
        </w:r>
      </w:hyperlink>
    </w:p>
    <w:p w14:paraId="196AA11A" w14:textId="388D951D" w:rsidR="00CD2206" w:rsidRDefault="00CD2206">
      <w:pPr>
        <w:pStyle w:val="31"/>
        <w:rPr>
          <w:rFonts w:asciiTheme="minorHAnsi" w:eastAsiaTheme="minorEastAsia" w:hAnsiTheme="minorHAnsi" w:cstheme="minorBidi"/>
          <w:sz w:val="22"/>
          <w:szCs w:val="22"/>
        </w:rPr>
      </w:pPr>
      <w:hyperlink w:anchor="_Toc227738253" w:history="1">
        <w:r w:rsidRPr="008E7222">
          <w:rPr>
            <w:rStyle w:val="a3"/>
          </w:rPr>
          <w:t>Негосударственный пенсионный фонд «БУДУЩЕЕ» опубликовал бухгалтерскую отчетность за 2025 год. Объем активов под управлением фонда достиг 800 млрд руб., превысив в 2,6 раза показатель 2024 года. Такую динамику фонд показал в результате завершившейся реорганизации с присоединением к НПФ «БУДУЩЕЕ» 6 фондов, а также за счет активной работы с действующими и новыми клиентами по программе долгосрочных сбережений.</w:t>
        </w:r>
        <w:r>
          <w:rPr>
            <w:webHidden/>
          </w:rPr>
          <w:tab/>
        </w:r>
        <w:r>
          <w:rPr>
            <w:webHidden/>
          </w:rPr>
          <w:fldChar w:fldCharType="begin"/>
        </w:r>
        <w:r>
          <w:rPr>
            <w:webHidden/>
          </w:rPr>
          <w:instrText xml:space="preserve"> PAGEREF _Toc227738253 \h </w:instrText>
        </w:r>
        <w:r>
          <w:rPr>
            <w:webHidden/>
          </w:rPr>
        </w:r>
        <w:r>
          <w:rPr>
            <w:webHidden/>
          </w:rPr>
          <w:fldChar w:fldCharType="separate"/>
        </w:r>
        <w:r w:rsidR="00031998">
          <w:rPr>
            <w:webHidden/>
          </w:rPr>
          <w:t>14</w:t>
        </w:r>
        <w:r>
          <w:rPr>
            <w:webHidden/>
          </w:rPr>
          <w:fldChar w:fldCharType="end"/>
        </w:r>
      </w:hyperlink>
    </w:p>
    <w:p w14:paraId="2AB332C5" w14:textId="1433FB1B"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54" w:history="1">
        <w:r w:rsidRPr="008E7222">
          <w:rPr>
            <w:rStyle w:val="a3"/>
            <w:noProof/>
          </w:rPr>
          <w:t>Ваш Пенсионный Брокер, 21.04.2026, НПФ «БУДУЩЕЕ» первым запустил на портале «Госуслуг» опцию по переводу пенсионных накоплений в ПДС</w:t>
        </w:r>
        <w:r>
          <w:rPr>
            <w:noProof/>
            <w:webHidden/>
          </w:rPr>
          <w:tab/>
        </w:r>
        <w:r>
          <w:rPr>
            <w:noProof/>
            <w:webHidden/>
          </w:rPr>
          <w:fldChar w:fldCharType="begin"/>
        </w:r>
        <w:r>
          <w:rPr>
            <w:noProof/>
            <w:webHidden/>
          </w:rPr>
          <w:instrText xml:space="preserve"> PAGEREF _Toc227738254 \h </w:instrText>
        </w:r>
        <w:r>
          <w:rPr>
            <w:noProof/>
            <w:webHidden/>
          </w:rPr>
        </w:r>
        <w:r>
          <w:rPr>
            <w:noProof/>
            <w:webHidden/>
          </w:rPr>
          <w:fldChar w:fldCharType="separate"/>
        </w:r>
        <w:r w:rsidR="00031998">
          <w:rPr>
            <w:noProof/>
            <w:webHidden/>
          </w:rPr>
          <w:t>15</w:t>
        </w:r>
        <w:r>
          <w:rPr>
            <w:noProof/>
            <w:webHidden/>
          </w:rPr>
          <w:fldChar w:fldCharType="end"/>
        </w:r>
      </w:hyperlink>
    </w:p>
    <w:p w14:paraId="37AF7E9E" w14:textId="6FCB6AFF" w:rsidR="00CD2206" w:rsidRDefault="00CD2206">
      <w:pPr>
        <w:pStyle w:val="31"/>
        <w:rPr>
          <w:rFonts w:asciiTheme="minorHAnsi" w:eastAsiaTheme="minorEastAsia" w:hAnsiTheme="minorHAnsi" w:cstheme="minorBidi"/>
          <w:sz w:val="22"/>
          <w:szCs w:val="22"/>
        </w:rPr>
      </w:pPr>
      <w:hyperlink w:anchor="_Toc227738255" w:history="1">
        <w:r w:rsidRPr="008E7222">
          <w:rPr>
            <w:rStyle w:val="a3"/>
          </w:rPr>
          <w:t>Негосударственный пенсионный фонд «БУДУЩЕЕ» первым среди фондов запустил возможность подачи заявления о переводе накопительной пенсии в системе обязательного пенсионного страхования (ОПС) в программу долгосрочных сбережений (ПДС) на портале «Госуслуг». Новация касается клиентов фонда, пенсионными накоплениями которых уже управляет НПФ «БУДУЩЕЕ».</w:t>
        </w:r>
        <w:r>
          <w:rPr>
            <w:webHidden/>
          </w:rPr>
          <w:tab/>
        </w:r>
        <w:r>
          <w:rPr>
            <w:webHidden/>
          </w:rPr>
          <w:fldChar w:fldCharType="begin"/>
        </w:r>
        <w:r>
          <w:rPr>
            <w:webHidden/>
          </w:rPr>
          <w:instrText xml:space="preserve"> PAGEREF _Toc227738255 \h </w:instrText>
        </w:r>
        <w:r>
          <w:rPr>
            <w:webHidden/>
          </w:rPr>
        </w:r>
        <w:r>
          <w:rPr>
            <w:webHidden/>
          </w:rPr>
          <w:fldChar w:fldCharType="separate"/>
        </w:r>
        <w:r w:rsidR="00031998">
          <w:rPr>
            <w:webHidden/>
          </w:rPr>
          <w:t>15</w:t>
        </w:r>
        <w:r>
          <w:rPr>
            <w:webHidden/>
          </w:rPr>
          <w:fldChar w:fldCharType="end"/>
        </w:r>
      </w:hyperlink>
    </w:p>
    <w:p w14:paraId="62993F13" w14:textId="20F1DFC9"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56" w:history="1">
        <w:r w:rsidRPr="008E7222">
          <w:rPr>
            <w:rStyle w:val="a3"/>
            <w:noProof/>
          </w:rPr>
          <w:t>СИА-Пресс, 21.04.2026, 1,5 тыс. клиентов Ханты-Мансийского НПФ перевели пенсионные накопления в ПДС</w:t>
        </w:r>
        <w:r>
          <w:rPr>
            <w:noProof/>
            <w:webHidden/>
          </w:rPr>
          <w:tab/>
        </w:r>
        <w:r>
          <w:rPr>
            <w:noProof/>
            <w:webHidden/>
          </w:rPr>
          <w:fldChar w:fldCharType="begin"/>
        </w:r>
        <w:r>
          <w:rPr>
            <w:noProof/>
            <w:webHidden/>
          </w:rPr>
          <w:instrText xml:space="preserve"> PAGEREF _Toc227738256 \h </w:instrText>
        </w:r>
        <w:r>
          <w:rPr>
            <w:noProof/>
            <w:webHidden/>
          </w:rPr>
        </w:r>
        <w:r>
          <w:rPr>
            <w:noProof/>
            <w:webHidden/>
          </w:rPr>
          <w:fldChar w:fldCharType="separate"/>
        </w:r>
        <w:r w:rsidR="00031998">
          <w:rPr>
            <w:noProof/>
            <w:webHidden/>
          </w:rPr>
          <w:t>16</w:t>
        </w:r>
        <w:r>
          <w:rPr>
            <w:noProof/>
            <w:webHidden/>
          </w:rPr>
          <w:fldChar w:fldCharType="end"/>
        </w:r>
      </w:hyperlink>
    </w:p>
    <w:p w14:paraId="2C15A747" w14:textId="27FD3CF0" w:rsidR="00CD2206" w:rsidRDefault="00CD2206">
      <w:pPr>
        <w:pStyle w:val="31"/>
        <w:rPr>
          <w:rFonts w:asciiTheme="minorHAnsi" w:eastAsiaTheme="minorEastAsia" w:hAnsiTheme="minorHAnsi" w:cstheme="minorBidi"/>
          <w:sz w:val="22"/>
          <w:szCs w:val="22"/>
        </w:rPr>
      </w:pPr>
      <w:hyperlink w:anchor="_Toc227738257" w:history="1">
        <w:r w:rsidRPr="008E7222">
          <w:rPr>
            <w:rStyle w:val="a3"/>
          </w:rPr>
          <w:t>По итогам 2025 года клиенты Ханты-Мансийского НПФ по обязательному пенсионному страхованию направили в Программу долгосрочных сбережений (ПДС) около 1 млрд рублей, оформив заявления о переводе средств пенсионных накоплений в формате единовременных взносов.</w:t>
        </w:r>
        <w:r>
          <w:rPr>
            <w:webHidden/>
          </w:rPr>
          <w:tab/>
        </w:r>
        <w:r>
          <w:rPr>
            <w:webHidden/>
          </w:rPr>
          <w:fldChar w:fldCharType="begin"/>
        </w:r>
        <w:r>
          <w:rPr>
            <w:webHidden/>
          </w:rPr>
          <w:instrText xml:space="preserve"> PAGEREF _Toc227738257 \h </w:instrText>
        </w:r>
        <w:r>
          <w:rPr>
            <w:webHidden/>
          </w:rPr>
        </w:r>
        <w:r>
          <w:rPr>
            <w:webHidden/>
          </w:rPr>
          <w:fldChar w:fldCharType="separate"/>
        </w:r>
        <w:r w:rsidR="00031998">
          <w:rPr>
            <w:webHidden/>
          </w:rPr>
          <w:t>16</w:t>
        </w:r>
        <w:r>
          <w:rPr>
            <w:webHidden/>
          </w:rPr>
          <w:fldChar w:fldCharType="end"/>
        </w:r>
      </w:hyperlink>
    </w:p>
    <w:p w14:paraId="55BF0D6F" w14:textId="5532DDCA" w:rsidR="00CD2206" w:rsidRDefault="00CD2206">
      <w:pPr>
        <w:pStyle w:val="12"/>
        <w:tabs>
          <w:tab w:val="right" w:leader="dot" w:pos="9061"/>
        </w:tabs>
        <w:rPr>
          <w:rFonts w:asciiTheme="minorHAnsi" w:eastAsiaTheme="minorEastAsia" w:hAnsiTheme="minorHAnsi" w:cstheme="minorBidi"/>
          <w:b w:val="0"/>
          <w:noProof/>
          <w:sz w:val="22"/>
          <w:szCs w:val="22"/>
        </w:rPr>
      </w:pPr>
      <w:hyperlink w:anchor="_Toc227738258" w:history="1">
        <w:r w:rsidRPr="008E722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_Toc227738258 \h </w:instrText>
        </w:r>
        <w:r>
          <w:rPr>
            <w:noProof/>
            <w:webHidden/>
          </w:rPr>
        </w:r>
        <w:r>
          <w:rPr>
            <w:noProof/>
            <w:webHidden/>
          </w:rPr>
          <w:fldChar w:fldCharType="separate"/>
        </w:r>
        <w:r w:rsidR="00031998">
          <w:rPr>
            <w:noProof/>
            <w:webHidden/>
          </w:rPr>
          <w:t>17</w:t>
        </w:r>
        <w:r>
          <w:rPr>
            <w:noProof/>
            <w:webHidden/>
          </w:rPr>
          <w:fldChar w:fldCharType="end"/>
        </w:r>
      </w:hyperlink>
    </w:p>
    <w:p w14:paraId="1D732F79" w14:textId="37498F2C"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59" w:history="1">
        <w:r w:rsidRPr="008E7222">
          <w:rPr>
            <w:rStyle w:val="a3"/>
            <w:noProof/>
          </w:rPr>
          <w:t>Самарское обозрение, 21.04.2026, Ставка на будущее: самарцам рассказали, как приумножить пенсионные накопления</w:t>
        </w:r>
        <w:r>
          <w:rPr>
            <w:noProof/>
            <w:webHidden/>
          </w:rPr>
          <w:tab/>
        </w:r>
        <w:r>
          <w:rPr>
            <w:noProof/>
            <w:webHidden/>
          </w:rPr>
          <w:fldChar w:fldCharType="begin"/>
        </w:r>
        <w:r>
          <w:rPr>
            <w:noProof/>
            <w:webHidden/>
          </w:rPr>
          <w:instrText xml:space="preserve"> PAGEREF _Toc227738259 \h </w:instrText>
        </w:r>
        <w:r>
          <w:rPr>
            <w:noProof/>
            <w:webHidden/>
          </w:rPr>
        </w:r>
        <w:r>
          <w:rPr>
            <w:noProof/>
            <w:webHidden/>
          </w:rPr>
          <w:fldChar w:fldCharType="separate"/>
        </w:r>
        <w:r w:rsidR="00031998">
          <w:rPr>
            <w:noProof/>
            <w:webHidden/>
          </w:rPr>
          <w:t>17</w:t>
        </w:r>
        <w:r>
          <w:rPr>
            <w:noProof/>
            <w:webHidden/>
          </w:rPr>
          <w:fldChar w:fldCharType="end"/>
        </w:r>
      </w:hyperlink>
    </w:p>
    <w:p w14:paraId="66F0E7C2" w14:textId="38B92DF8" w:rsidR="00CD2206" w:rsidRDefault="00CD2206">
      <w:pPr>
        <w:pStyle w:val="31"/>
        <w:rPr>
          <w:rFonts w:asciiTheme="minorHAnsi" w:eastAsiaTheme="minorEastAsia" w:hAnsiTheme="minorHAnsi" w:cstheme="minorBidi"/>
          <w:sz w:val="22"/>
          <w:szCs w:val="22"/>
        </w:rPr>
      </w:pPr>
      <w:hyperlink w:anchor="_Toc227738260" w:history="1">
        <w:r w:rsidRPr="008E7222">
          <w:rPr>
            <w:rStyle w:val="a3"/>
          </w:rPr>
          <w:t>Но многие даже не догадываются, что они у них есть. С момента «заморозки» накопительной пенсии в системе обязательного пенсионного страхования (ОПС) прошло более 10 лет, и за это время некоторые люди успели забыть, какой фонд управляет их средствами. А кто-то вообще не знает, что такие накопления формировались. Разбираемся с экспертами НПФ «БУДУЩЕЕ», где ваши деньги и что с ними можно сделать.</w:t>
        </w:r>
        <w:r>
          <w:rPr>
            <w:webHidden/>
          </w:rPr>
          <w:tab/>
        </w:r>
        <w:r>
          <w:rPr>
            <w:webHidden/>
          </w:rPr>
          <w:fldChar w:fldCharType="begin"/>
        </w:r>
        <w:r>
          <w:rPr>
            <w:webHidden/>
          </w:rPr>
          <w:instrText xml:space="preserve"> PAGEREF _Toc227738260 \h </w:instrText>
        </w:r>
        <w:r>
          <w:rPr>
            <w:webHidden/>
          </w:rPr>
        </w:r>
        <w:r>
          <w:rPr>
            <w:webHidden/>
          </w:rPr>
          <w:fldChar w:fldCharType="separate"/>
        </w:r>
        <w:r w:rsidR="00031998">
          <w:rPr>
            <w:webHidden/>
          </w:rPr>
          <w:t>17</w:t>
        </w:r>
        <w:r>
          <w:rPr>
            <w:webHidden/>
          </w:rPr>
          <w:fldChar w:fldCharType="end"/>
        </w:r>
      </w:hyperlink>
    </w:p>
    <w:p w14:paraId="42F7DD29" w14:textId="38FE2A6E" w:rsidR="00CD2206" w:rsidRDefault="00CD2206">
      <w:pPr>
        <w:pStyle w:val="12"/>
        <w:tabs>
          <w:tab w:val="right" w:leader="dot" w:pos="9061"/>
        </w:tabs>
        <w:rPr>
          <w:rFonts w:asciiTheme="minorHAnsi" w:eastAsiaTheme="minorEastAsia" w:hAnsiTheme="minorHAnsi" w:cstheme="minorBidi"/>
          <w:b w:val="0"/>
          <w:noProof/>
          <w:sz w:val="22"/>
          <w:szCs w:val="22"/>
        </w:rPr>
      </w:pPr>
      <w:hyperlink w:anchor="_Toc227738261" w:history="1">
        <w:r w:rsidRPr="008E722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_Toc227738261 \h </w:instrText>
        </w:r>
        <w:r>
          <w:rPr>
            <w:noProof/>
            <w:webHidden/>
          </w:rPr>
        </w:r>
        <w:r>
          <w:rPr>
            <w:noProof/>
            <w:webHidden/>
          </w:rPr>
          <w:fldChar w:fldCharType="separate"/>
        </w:r>
        <w:r w:rsidR="00031998">
          <w:rPr>
            <w:noProof/>
            <w:webHidden/>
          </w:rPr>
          <w:t>19</w:t>
        </w:r>
        <w:r>
          <w:rPr>
            <w:noProof/>
            <w:webHidden/>
          </w:rPr>
          <w:fldChar w:fldCharType="end"/>
        </w:r>
      </w:hyperlink>
    </w:p>
    <w:p w14:paraId="39EC4603" w14:textId="0B1C1879"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62" w:history="1">
        <w:r w:rsidRPr="008E7222">
          <w:rPr>
            <w:rStyle w:val="a3"/>
            <w:noProof/>
          </w:rPr>
          <w:t>Общественное телевидение России, 21.04.2026, Какие льготы положены пенсионерам старше 70 лет? В Госдуме рассказали, как государство поддерживает пожилых россиян</w:t>
        </w:r>
        <w:r>
          <w:rPr>
            <w:noProof/>
            <w:webHidden/>
          </w:rPr>
          <w:tab/>
        </w:r>
        <w:r>
          <w:rPr>
            <w:noProof/>
            <w:webHidden/>
          </w:rPr>
          <w:fldChar w:fldCharType="begin"/>
        </w:r>
        <w:r>
          <w:rPr>
            <w:noProof/>
            <w:webHidden/>
          </w:rPr>
          <w:instrText xml:space="preserve"> PAGEREF _Toc227738262 \h </w:instrText>
        </w:r>
        <w:r>
          <w:rPr>
            <w:noProof/>
            <w:webHidden/>
          </w:rPr>
        </w:r>
        <w:r>
          <w:rPr>
            <w:noProof/>
            <w:webHidden/>
          </w:rPr>
          <w:fldChar w:fldCharType="separate"/>
        </w:r>
        <w:r w:rsidR="00031998">
          <w:rPr>
            <w:noProof/>
            <w:webHidden/>
          </w:rPr>
          <w:t>19</w:t>
        </w:r>
        <w:r>
          <w:rPr>
            <w:noProof/>
            <w:webHidden/>
          </w:rPr>
          <w:fldChar w:fldCharType="end"/>
        </w:r>
      </w:hyperlink>
    </w:p>
    <w:p w14:paraId="3846ABF2" w14:textId="6A5C0E79" w:rsidR="00CD2206" w:rsidRDefault="00CD2206">
      <w:pPr>
        <w:pStyle w:val="31"/>
        <w:rPr>
          <w:rFonts w:asciiTheme="minorHAnsi" w:eastAsiaTheme="minorEastAsia" w:hAnsiTheme="minorHAnsi" w:cstheme="minorBidi"/>
          <w:sz w:val="22"/>
          <w:szCs w:val="22"/>
        </w:rPr>
      </w:pPr>
      <w:hyperlink w:anchor="_Toc227738263" w:history="1">
        <w:r w:rsidRPr="008E7222">
          <w:rPr>
            <w:rStyle w:val="a3"/>
          </w:rPr>
          <w:t>Для пенсионеров, достигших 70 лет, в России положена разносторонняя поддержка от государства. Среди льгот, на которые могут претендовать пожилые россияне, — освобождение от уплаты некоторых налогов, возврат средств за капитальный ремонт, скидки на проезд и многое другое. Общественное телевидение России собрало список льгот для пенсионеров старше 70-ти и рассказало, куда за ними обращаться.</w:t>
        </w:r>
        <w:r>
          <w:rPr>
            <w:webHidden/>
          </w:rPr>
          <w:tab/>
        </w:r>
        <w:r>
          <w:rPr>
            <w:webHidden/>
          </w:rPr>
          <w:fldChar w:fldCharType="begin"/>
        </w:r>
        <w:r>
          <w:rPr>
            <w:webHidden/>
          </w:rPr>
          <w:instrText xml:space="preserve"> PAGEREF _Toc227738263 \h </w:instrText>
        </w:r>
        <w:r>
          <w:rPr>
            <w:webHidden/>
          </w:rPr>
        </w:r>
        <w:r>
          <w:rPr>
            <w:webHidden/>
          </w:rPr>
          <w:fldChar w:fldCharType="separate"/>
        </w:r>
        <w:r w:rsidR="00031998">
          <w:rPr>
            <w:webHidden/>
          </w:rPr>
          <w:t>19</w:t>
        </w:r>
        <w:r>
          <w:rPr>
            <w:webHidden/>
          </w:rPr>
          <w:fldChar w:fldCharType="end"/>
        </w:r>
      </w:hyperlink>
    </w:p>
    <w:p w14:paraId="0A3F2800" w14:textId="7CF4A69E"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64" w:history="1">
        <w:r w:rsidRPr="008E7222">
          <w:rPr>
            <w:rStyle w:val="a3"/>
            <w:noProof/>
          </w:rPr>
          <w:t>ТАСС, 21.04.2026, Депутат Панеш рассказал, как пенсионеру получить налоговый вычет</w:t>
        </w:r>
        <w:r>
          <w:rPr>
            <w:noProof/>
            <w:webHidden/>
          </w:rPr>
          <w:tab/>
        </w:r>
        <w:r>
          <w:rPr>
            <w:noProof/>
            <w:webHidden/>
          </w:rPr>
          <w:fldChar w:fldCharType="begin"/>
        </w:r>
        <w:r>
          <w:rPr>
            <w:noProof/>
            <w:webHidden/>
          </w:rPr>
          <w:instrText xml:space="preserve"> PAGEREF _Toc227738264 \h </w:instrText>
        </w:r>
        <w:r>
          <w:rPr>
            <w:noProof/>
            <w:webHidden/>
          </w:rPr>
        </w:r>
        <w:r>
          <w:rPr>
            <w:noProof/>
            <w:webHidden/>
          </w:rPr>
          <w:fldChar w:fldCharType="separate"/>
        </w:r>
        <w:r w:rsidR="00031998">
          <w:rPr>
            <w:noProof/>
            <w:webHidden/>
          </w:rPr>
          <w:t>21</w:t>
        </w:r>
        <w:r>
          <w:rPr>
            <w:noProof/>
            <w:webHidden/>
          </w:rPr>
          <w:fldChar w:fldCharType="end"/>
        </w:r>
      </w:hyperlink>
    </w:p>
    <w:p w14:paraId="33EE4D9C" w14:textId="7D9B16C2" w:rsidR="00CD2206" w:rsidRDefault="00CD2206">
      <w:pPr>
        <w:pStyle w:val="31"/>
        <w:rPr>
          <w:rFonts w:asciiTheme="minorHAnsi" w:eastAsiaTheme="minorEastAsia" w:hAnsiTheme="minorHAnsi" w:cstheme="minorBidi"/>
          <w:sz w:val="22"/>
          <w:szCs w:val="22"/>
        </w:rPr>
      </w:pPr>
      <w:hyperlink w:anchor="_Toc227738265" w:history="1">
        <w:r w:rsidRPr="008E7222">
          <w:rPr>
            <w:rStyle w:val="a3"/>
          </w:rPr>
          <w:t>Пенсионеры в России имеют право на целый ряд налоговых вычетов и льгот, в 2026 году возможности получения вычетов расширились. Теперь работающие дети могут оформить вычет за оплату занятий спортом для своих родителей-пенсионеров, а некоторые льготы стали предоставляться без подачи заявлений, рассказал ТАСС зампред комитета Госдумы по бюджету и налогам Каплан Панеш (фракция ЛДПР).</w:t>
        </w:r>
        <w:r>
          <w:rPr>
            <w:webHidden/>
          </w:rPr>
          <w:tab/>
        </w:r>
        <w:r>
          <w:rPr>
            <w:webHidden/>
          </w:rPr>
          <w:fldChar w:fldCharType="begin"/>
        </w:r>
        <w:r>
          <w:rPr>
            <w:webHidden/>
          </w:rPr>
          <w:instrText xml:space="preserve"> PAGEREF _Toc227738265 \h </w:instrText>
        </w:r>
        <w:r>
          <w:rPr>
            <w:webHidden/>
          </w:rPr>
        </w:r>
        <w:r>
          <w:rPr>
            <w:webHidden/>
          </w:rPr>
          <w:fldChar w:fldCharType="separate"/>
        </w:r>
        <w:r w:rsidR="00031998">
          <w:rPr>
            <w:webHidden/>
          </w:rPr>
          <w:t>21</w:t>
        </w:r>
        <w:r>
          <w:rPr>
            <w:webHidden/>
          </w:rPr>
          <w:fldChar w:fldCharType="end"/>
        </w:r>
      </w:hyperlink>
    </w:p>
    <w:p w14:paraId="582429B2" w14:textId="3F79DC68"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66" w:history="1">
        <w:r w:rsidRPr="008E7222">
          <w:rPr>
            <w:rStyle w:val="a3"/>
            <w:noProof/>
          </w:rPr>
          <w:t>ТАСС, 22.04.2026, Эксперт Сафонов рассказал, когда будет ближайшая индексация пенсий</w:t>
        </w:r>
        <w:r>
          <w:rPr>
            <w:noProof/>
            <w:webHidden/>
          </w:rPr>
          <w:tab/>
        </w:r>
        <w:r>
          <w:rPr>
            <w:noProof/>
            <w:webHidden/>
          </w:rPr>
          <w:fldChar w:fldCharType="begin"/>
        </w:r>
        <w:r>
          <w:rPr>
            <w:noProof/>
            <w:webHidden/>
          </w:rPr>
          <w:instrText xml:space="preserve"> PAGEREF _Toc227738266 \h </w:instrText>
        </w:r>
        <w:r>
          <w:rPr>
            <w:noProof/>
            <w:webHidden/>
          </w:rPr>
        </w:r>
        <w:r>
          <w:rPr>
            <w:noProof/>
            <w:webHidden/>
          </w:rPr>
          <w:fldChar w:fldCharType="separate"/>
        </w:r>
        <w:r w:rsidR="00031998">
          <w:rPr>
            <w:noProof/>
            <w:webHidden/>
          </w:rPr>
          <w:t>23</w:t>
        </w:r>
        <w:r>
          <w:rPr>
            <w:noProof/>
            <w:webHidden/>
          </w:rPr>
          <w:fldChar w:fldCharType="end"/>
        </w:r>
      </w:hyperlink>
    </w:p>
    <w:p w14:paraId="7E606B33" w14:textId="1C07773A" w:rsidR="00CD2206" w:rsidRDefault="00CD2206">
      <w:pPr>
        <w:pStyle w:val="31"/>
        <w:rPr>
          <w:rFonts w:asciiTheme="minorHAnsi" w:eastAsiaTheme="minorEastAsia" w:hAnsiTheme="minorHAnsi" w:cstheme="minorBidi"/>
          <w:sz w:val="22"/>
          <w:szCs w:val="22"/>
        </w:rPr>
      </w:pPr>
      <w:hyperlink w:anchor="_Toc227738267" w:history="1">
        <w:r w:rsidRPr="008E7222">
          <w:rPr>
            <w:rStyle w:val="a3"/>
          </w:rPr>
          <w:t>Ближайшая индексация пенсий состоится 1 октября 2026 года, она коснется военнослужащих.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_Toc227738267 \h </w:instrText>
        </w:r>
        <w:r>
          <w:rPr>
            <w:webHidden/>
          </w:rPr>
        </w:r>
        <w:r>
          <w:rPr>
            <w:webHidden/>
          </w:rPr>
          <w:fldChar w:fldCharType="separate"/>
        </w:r>
        <w:r w:rsidR="00031998">
          <w:rPr>
            <w:webHidden/>
          </w:rPr>
          <w:t>23</w:t>
        </w:r>
        <w:r>
          <w:rPr>
            <w:webHidden/>
          </w:rPr>
          <w:fldChar w:fldCharType="end"/>
        </w:r>
      </w:hyperlink>
    </w:p>
    <w:p w14:paraId="53FD860D" w14:textId="6BCCF729"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68" w:history="1">
        <w:r w:rsidRPr="008E7222">
          <w:rPr>
            <w:rStyle w:val="a3"/>
            <w:noProof/>
          </w:rPr>
          <w:t>ТАСС, 22.04.2026, Миронов предложил ввести соцпакет услуг мобильной связи для пенсионеров</w:t>
        </w:r>
        <w:r>
          <w:rPr>
            <w:noProof/>
            <w:webHidden/>
          </w:rPr>
          <w:tab/>
        </w:r>
        <w:r>
          <w:rPr>
            <w:noProof/>
            <w:webHidden/>
          </w:rPr>
          <w:fldChar w:fldCharType="begin"/>
        </w:r>
        <w:r>
          <w:rPr>
            <w:noProof/>
            <w:webHidden/>
          </w:rPr>
          <w:instrText xml:space="preserve"> PAGEREF _Toc227738268 \h </w:instrText>
        </w:r>
        <w:r>
          <w:rPr>
            <w:noProof/>
            <w:webHidden/>
          </w:rPr>
        </w:r>
        <w:r>
          <w:rPr>
            <w:noProof/>
            <w:webHidden/>
          </w:rPr>
          <w:fldChar w:fldCharType="separate"/>
        </w:r>
        <w:r w:rsidR="00031998">
          <w:rPr>
            <w:noProof/>
            <w:webHidden/>
          </w:rPr>
          <w:t>23</w:t>
        </w:r>
        <w:r>
          <w:rPr>
            <w:noProof/>
            <w:webHidden/>
          </w:rPr>
          <w:fldChar w:fldCharType="end"/>
        </w:r>
      </w:hyperlink>
    </w:p>
    <w:p w14:paraId="400C8ABF" w14:textId="03EC3D86" w:rsidR="00CD2206" w:rsidRDefault="00CD2206">
      <w:pPr>
        <w:pStyle w:val="31"/>
        <w:rPr>
          <w:rFonts w:asciiTheme="minorHAnsi" w:eastAsiaTheme="minorEastAsia" w:hAnsiTheme="minorHAnsi" w:cstheme="minorBidi"/>
          <w:sz w:val="22"/>
          <w:szCs w:val="22"/>
        </w:rPr>
      </w:pPr>
      <w:hyperlink w:anchor="_Toc227738269" w:history="1">
        <w:r w:rsidRPr="008E7222">
          <w:rPr>
            <w:rStyle w:val="a3"/>
          </w:rPr>
          <w:t>Единый федеральный социальный пакет услуг мобильной связи и интернета для пенсионеров нужно ввести в РФ. Письмо с таким предложением министру цифрового развития РФ Максуту Шадаеву направил председатель партии "Справедливая Россия" Сергей Миронов.</w:t>
        </w:r>
        <w:r>
          <w:rPr>
            <w:webHidden/>
          </w:rPr>
          <w:tab/>
        </w:r>
        <w:r>
          <w:rPr>
            <w:webHidden/>
          </w:rPr>
          <w:fldChar w:fldCharType="begin"/>
        </w:r>
        <w:r>
          <w:rPr>
            <w:webHidden/>
          </w:rPr>
          <w:instrText xml:space="preserve"> PAGEREF _Toc227738269 \h </w:instrText>
        </w:r>
        <w:r>
          <w:rPr>
            <w:webHidden/>
          </w:rPr>
        </w:r>
        <w:r>
          <w:rPr>
            <w:webHidden/>
          </w:rPr>
          <w:fldChar w:fldCharType="separate"/>
        </w:r>
        <w:r w:rsidR="00031998">
          <w:rPr>
            <w:webHidden/>
          </w:rPr>
          <w:t>23</w:t>
        </w:r>
        <w:r>
          <w:rPr>
            <w:webHidden/>
          </w:rPr>
          <w:fldChar w:fldCharType="end"/>
        </w:r>
      </w:hyperlink>
    </w:p>
    <w:p w14:paraId="3C339C0D" w14:textId="568EE1EA"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70" w:history="1">
        <w:r w:rsidRPr="008E7222">
          <w:rPr>
            <w:rStyle w:val="a3"/>
            <w:noProof/>
          </w:rPr>
          <w:t>RT, 21.04.2026, Россиянам перечислили полный перечень повышений соцвыплат в 2027 году</w:t>
        </w:r>
        <w:r>
          <w:rPr>
            <w:noProof/>
            <w:webHidden/>
          </w:rPr>
          <w:tab/>
        </w:r>
        <w:r>
          <w:rPr>
            <w:noProof/>
            <w:webHidden/>
          </w:rPr>
          <w:fldChar w:fldCharType="begin"/>
        </w:r>
        <w:r>
          <w:rPr>
            <w:noProof/>
            <w:webHidden/>
          </w:rPr>
          <w:instrText xml:space="preserve"> PAGEREF _Toc227738270 \h </w:instrText>
        </w:r>
        <w:r>
          <w:rPr>
            <w:noProof/>
            <w:webHidden/>
          </w:rPr>
        </w:r>
        <w:r>
          <w:rPr>
            <w:noProof/>
            <w:webHidden/>
          </w:rPr>
          <w:fldChar w:fldCharType="separate"/>
        </w:r>
        <w:r w:rsidR="00031998">
          <w:rPr>
            <w:noProof/>
            <w:webHidden/>
          </w:rPr>
          <w:t>24</w:t>
        </w:r>
        <w:r>
          <w:rPr>
            <w:noProof/>
            <w:webHidden/>
          </w:rPr>
          <w:fldChar w:fldCharType="end"/>
        </w:r>
      </w:hyperlink>
    </w:p>
    <w:p w14:paraId="22F67052" w14:textId="6B774C2A" w:rsidR="00CD2206" w:rsidRDefault="00CD2206">
      <w:pPr>
        <w:pStyle w:val="31"/>
        <w:rPr>
          <w:rFonts w:asciiTheme="minorHAnsi" w:eastAsiaTheme="minorEastAsia" w:hAnsiTheme="minorHAnsi" w:cstheme="minorBidi"/>
          <w:sz w:val="22"/>
          <w:szCs w:val="22"/>
        </w:rPr>
      </w:pPr>
      <w:hyperlink w:anchor="_Toc227738271" w:history="1">
        <w:r w:rsidRPr="008E7222">
          <w:rPr>
            <w:rStyle w:val="a3"/>
          </w:rPr>
          <w:t>Депутат Госдумы, член комитета по малому и среднему предпринимательству Алексей Говырин рассказал в беседе с RT, что полный перечень повышений социальных выплат в 2027 году гораздо шире, чем две индексации.</w:t>
        </w:r>
        <w:r>
          <w:rPr>
            <w:webHidden/>
          </w:rPr>
          <w:tab/>
        </w:r>
        <w:r>
          <w:rPr>
            <w:webHidden/>
          </w:rPr>
          <w:fldChar w:fldCharType="begin"/>
        </w:r>
        <w:r>
          <w:rPr>
            <w:webHidden/>
          </w:rPr>
          <w:instrText xml:space="preserve"> PAGEREF _Toc227738271 \h </w:instrText>
        </w:r>
        <w:r>
          <w:rPr>
            <w:webHidden/>
          </w:rPr>
        </w:r>
        <w:r>
          <w:rPr>
            <w:webHidden/>
          </w:rPr>
          <w:fldChar w:fldCharType="separate"/>
        </w:r>
        <w:r w:rsidR="00031998">
          <w:rPr>
            <w:webHidden/>
          </w:rPr>
          <w:t>24</w:t>
        </w:r>
        <w:r>
          <w:rPr>
            <w:webHidden/>
          </w:rPr>
          <w:fldChar w:fldCharType="end"/>
        </w:r>
      </w:hyperlink>
    </w:p>
    <w:p w14:paraId="633FCC35" w14:textId="71CDBC71"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72" w:history="1">
        <w:r w:rsidRPr="008E7222">
          <w:rPr>
            <w:rStyle w:val="a3"/>
            <w:noProof/>
          </w:rPr>
          <w:t>RT, 21.04.2026, Депутат Бессараб рассказала, где пенсионерам узнать о доступных льготах</w:t>
        </w:r>
        <w:r>
          <w:rPr>
            <w:noProof/>
            <w:webHidden/>
          </w:rPr>
          <w:tab/>
        </w:r>
        <w:r>
          <w:rPr>
            <w:noProof/>
            <w:webHidden/>
          </w:rPr>
          <w:fldChar w:fldCharType="begin"/>
        </w:r>
        <w:r>
          <w:rPr>
            <w:noProof/>
            <w:webHidden/>
          </w:rPr>
          <w:instrText xml:space="preserve"> PAGEREF _Toc227738272 \h </w:instrText>
        </w:r>
        <w:r>
          <w:rPr>
            <w:noProof/>
            <w:webHidden/>
          </w:rPr>
        </w:r>
        <w:r>
          <w:rPr>
            <w:noProof/>
            <w:webHidden/>
          </w:rPr>
          <w:fldChar w:fldCharType="separate"/>
        </w:r>
        <w:r w:rsidR="00031998">
          <w:rPr>
            <w:noProof/>
            <w:webHidden/>
          </w:rPr>
          <w:t>25</w:t>
        </w:r>
        <w:r>
          <w:rPr>
            <w:noProof/>
            <w:webHidden/>
          </w:rPr>
          <w:fldChar w:fldCharType="end"/>
        </w:r>
      </w:hyperlink>
    </w:p>
    <w:p w14:paraId="218A05F7" w14:textId="67E7A864" w:rsidR="00CD2206" w:rsidRDefault="00CD2206">
      <w:pPr>
        <w:pStyle w:val="31"/>
        <w:rPr>
          <w:rFonts w:asciiTheme="minorHAnsi" w:eastAsiaTheme="minorEastAsia" w:hAnsiTheme="minorHAnsi" w:cstheme="minorBidi"/>
          <w:sz w:val="22"/>
          <w:szCs w:val="22"/>
        </w:rPr>
      </w:pPr>
      <w:hyperlink w:anchor="_Toc227738273" w:history="1">
        <w:r w:rsidRPr="008E7222">
          <w:rPr>
            <w:rStyle w:val="a3"/>
          </w:rPr>
          <w:t>Член комитета Госдумы по труду, социальной политике и делам ветеранов Светлана Бессараб заявила, что пенсионеры в России могут рассчитывать на налоговые и социальные льготы после 70 лет.</w:t>
        </w:r>
        <w:r>
          <w:rPr>
            <w:webHidden/>
          </w:rPr>
          <w:tab/>
        </w:r>
        <w:r>
          <w:rPr>
            <w:webHidden/>
          </w:rPr>
          <w:fldChar w:fldCharType="begin"/>
        </w:r>
        <w:r>
          <w:rPr>
            <w:webHidden/>
          </w:rPr>
          <w:instrText xml:space="preserve"> PAGEREF _Toc227738273 \h </w:instrText>
        </w:r>
        <w:r>
          <w:rPr>
            <w:webHidden/>
          </w:rPr>
        </w:r>
        <w:r>
          <w:rPr>
            <w:webHidden/>
          </w:rPr>
          <w:fldChar w:fldCharType="separate"/>
        </w:r>
        <w:r w:rsidR="00031998">
          <w:rPr>
            <w:webHidden/>
          </w:rPr>
          <w:t>25</w:t>
        </w:r>
        <w:r>
          <w:rPr>
            <w:webHidden/>
          </w:rPr>
          <w:fldChar w:fldCharType="end"/>
        </w:r>
      </w:hyperlink>
    </w:p>
    <w:p w14:paraId="4713A01C" w14:textId="0D76BFE9"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74" w:history="1">
        <w:r w:rsidRPr="008E7222">
          <w:rPr>
            <w:rStyle w:val="a3"/>
            <w:noProof/>
          </w:rPr>
          <w:t>Лента.ру, 21.04.2026, В России рассказали о выплатах на 9 мая</w:t>
        </w:r>
        <w:r>
          <w:rPr>
            <w:noProof/>
            <w:webHidden/>
          </w:rPr>
          <w:tab/>
        </w:r>
        <w:r>
          <w:rPr>
            <w:noProof/>
            <w:webHidden/>
          </w:rPr>
          <w:fldChar w:fldCharType="begin"/>
        </w:r>
        <w:r>
          <w:rPr>
            <w:noProof/>
            <w:webHidden/>
          </w:rPr>
          <w:instrText xml:space="preserve"> PAGEREF _Toc227738274 \h </w:instrText>
        </w:r>
        <w:r>
          <w:rPr>
            <w:noProof/>
            <w:webHidden/>
          </w:rPr>
        </w:r>
        <w:r>
          <w:rPr>
            <w:noProof/>
            <w:webHidden/>
          </w:rPr>
          <w:fldChar w:fldCharType="separate"/>
        </w:r>
        <w:r w:rsidR="00031998">
          <w:rPr>
            <w:noProof/>
            <w:webHidden/>
          </w:rPr>
          <w:t>25</w:t>
        </w:r>
        <w:r>
          <w:rPr>
            <w:noProof/>
            <w:webHidden/>
          </w:rPr>
          <w:fldChar w:fldCharType="end"/>
        </w:r>
      </w:hyperlink>
    </w:p>
    <w:p w14:paraId="56F221AB" w14:textId="4E976B53" w:rsidR="00CD2206" w:rsidRDefault="00CD2206">
      <w:pPr>
        <w:pStyle w:val="31"/>
        <w:rPr>
          <w:rFonts w:asciiTheme="minorHAnsi" w:eastAsiaTheme="minorEastAsia" w:hAnsiTheme="minorHAnsi" w:cstheme="minorBidi"/>
          <w:sz w:val="22"/>
          <w:szCs w:val="22"/>
        </w:rPr>
      </w:pPr>
      <w:hyperlink w:anchor="_Toc227738275" w:history="1">
        <w:r w:rsidRPr="008E7222">
          <w:rPr>
            <w:rStyle w:val="a3"/>
          </w:rPr>
          <w:t>Согласно вышедшему указу президента России Владимира Путина, выплаты ветеранам и участникам Великой Отечественной войны на День Победы составят по 10 тысяч рублей, рассказала «Ленте.ру» член комитета Госдумы по труду, соцполитике и делам ветеранов Светлана Бессараб.</w:t>
        </w:r>
        <w:r>
          <w:rPr>
            <w:webHidden/>
          </w:rPr>
          <w:tab/>
        </w:r>
        <w:r>
          <w:rPr>
            <w:webHidden/>
          </w:rPr>
          <w:fldChar w:fldCharType="begin"/>
        </w:r>
        <w:r>
          <w:rPr>
            <w:webHidden/>
          </w:rPr>
          <w:instrText xml:space="preserve"> PAGEREF _Toc227738275 \h </w:instrText>
        </w:r>
        <w:r>
          <w:rPr>
            <w:webHidden/>
          </w:rPr>
        </w:r>
        <w:r>
          <w:rPr>
            <w:webHidden/>
          </w:rPr>
          <w:fldChar w:fldCharType="separate"/>
        </w:r>
        <w:r w:rsidR="00031998">
          <w:rPr>
            <w:webHidden/>
          </w:rPr>
          <w:t>25</w:t>
        </w:r>
        <w:r>
          <w:rPr>
            <w:webHidden/>
          </w:rPr>
          <w:fldChar w:fldCharType="end"/>
        </w:r>
      </w:hyperlink>
    </w:p>
    <w:p w14:paraId="2202929C" w14:textId="0995D8E1"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76" w:history="1">
        <w:r w:rsidRPr="008E7222">
          <w:rPr>
            <w:rStyle w:val="a3"/>
            <w:noProof/>
          </w:rPr>
          <w:t>АиФ, 22.04.2026, Россиянам сказали, кто получит две пенсии в апреле</w:t>
        </w:r>
        <w:r>
          <w:rPr>
            <w:noProof/>
            <w:webHidden/>
          </w:rPr>
          <w:tab/>
        </w:r>
        <w:r>
          <w:rPr>
            <w:noProof/>
            <w:webHidden/>
          </w:rPr>
          <w:fldChar w:fldCharType="begin"/>
        </w:r>
        <w:r>
          <w:rPr>
            <w:noProof/>
            <w:webHidden/>
          </w:rPr>
          <w:instrText xml:space="preserve"> PAGEREF _Toc227738276 \h </w:instrText>
        </w:r>
        <w:r>
          <w:rPr>
            <w:noProof/>
            <w:webHidden/>
          </w:rPr>
        </w:r>
        <w:r>
          <w:rPr>
            <w:noProof/>
            <w:webHidden/>
          </w:rPr>
          <w:fldChar w:fldCharType="separate"/>
        </w:r>
        <w:r w:rsidR="00031998">
          <w:rPr>
            <w:noProof/>
            <w:webHidden/>
          </w:rPr>
          <w:t>26</w:t>
        </w:r>
        <w:r>
          <w:rPr>
            <w:noProof/>
            <w:webHidden/>
          </w:rPr>
          <w:fldChar w:fldCharType="end"/>
        </w:r>
      </w:hyperlink>
    </w:p>
    <w:p w14:paraId="57BF3D51" w14:textId="2CD8D354" w:rsidR="00CD2206" w:rsidRDefault="00CD2206">
      <w:pPr>
        <w:pStyle w:val="31"/>
        <w:rPr>
          <w:rFonts w:asciiTheme="minorHAnsi" w:eastAsiaTheme="minorEastAsia" w:hAnsiTheme="minorHAnsi" w:cstheme="minorBidi"/>
          <w:sz w:val="22"/>
          <w:szCs w:val="22"/>
        </w:rPr>
      </w:pPr>
      <w:hyperlink w:anchor="_Toc227738277" w:history="1">
        <w:r w:rsidRPr="008E7222">
          <w:rPr>
            <w:rStyle w:val="a3"/>
          </w:rPr>
          <w:t xml:space="preserve">Ряд категорий россиян, получающих пенсии в первые дни месяца, в апреле получат двойные выплаты из-за майских праздников. Подробнее об этом </w:t>
        </w:r>
        <w:r w:rsidRPr="008E7222">
          <w:rPr>
            <w:rStyle w:val="a3"/>
            <w:lang w:val="en-US"/>
          </w:rPr>
          <w:t>aif</w:t>
        </w:r>
        <w:r w:rsidRPr="008E7222">
          <w:rPr>
            <w:rStyle w:val="a3"/>
          </w:rPr>
          <w:t>.</w:t>
        </w:r>
        <w:r w:rsidRPr="008E7222">
          <w:rPr>
            <w:rStyle w:val="a3"/>
            <w:lang w:val="en-US"/>
          </w:rPr>
          <w:t>ru</w:t>
        </w:r>
        <w:r w:rsidRPr="008E7222">
          <w:rPr>
            <w:rStyle w:val="a3"/>
          </w:rPr>
          <w:t xml:space="preserve"> рассказал экономист Балынин.</w:t>
        </w:r>
        <w:r>
          <w:rPr>
            <w:webHidden/>
          </w:rPr>
          <w:tab/>
        </w:r>
        <w:r>
          <w:rPr>
            <w:webHidden/>
          </w:rPr>
          <w:fldChar w:fldCharType="begin"/>
        </w:r>
        <w:r>
          <w:rPr>
            <w:webHidden/>
          </w:rPr>
          <w:instrText xml:space="preserve"> PAGEREF _Toc227738277 \h </w:instrText>
        </w:r>
        <w:r>
          <w:rPr>
            <w:webHidden/>
          </w:rPr>
        </w:r>
        <w:r>
          <w:rPr>
            <w:webHidden/>
          </w:rPr>
          <w:fldChar w:fldCharType="separate"/>
        </w:r>
        <w:r w:rsidR="00031998">
          <w:rPr>
            <w:webHidden/>
          </w:rPr>
          <w:t>26</w:t>
        </w:r>
        <w:r>
          <w:rPr>
            <w:webHidden/>
          </w:rPr>
          <w:fldChar w:fldCharType="end"/>
        </w:r>
      </w:hyperlink>
    </w:p>
    <w:p w14:paraId="5EA033AD" w14:textId="6E33EFCD"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78" w:history="1">
        <w:r w:rsidRPr="008E7222">
          <w:rPr>
            <w:rStyle w:val="a3"/>
            <w:noProof/>
          </w:rPr>
          <w:t>Газета.</w:t>
        </w:r>
        <w:r w:rsidRPr="008E7222">
          <w:rPr>
            <w:rStyle w:val="a3"/>
            <w:noProof/>
            <w:lang w:val="en-US"/>
          </w:rPr>
          <w:t>Ru</w:t>
        </w:r>
        <w:r w:rsidRPr="008E7222">
          <w:rPr>
            <w:rStyle w:val="a3"/>
            <w:noProof/>
          </w:rPr>
          <w:t>, 22.04.2026, Названы пенсионные льготы для многодетных матерей</w:t>
        </w:r>
        <w:r>
          <w:rPr>
            <w:noProof/>
            <w:webHidden/>
          </w:rPr>
          <w:tab/>
        </w:r>
        <w:r>
          <w:rPr>
            <w:noProof/>
            <w:webHidden/>
          </w:rPr>
          <w:fldChar w:fldCharType="begin"/>
        </w:r>
        <w:r>
          <w:rPr>
            <w:noProof/>
            <w:webHidden/>
          </w:rPr>
          <w:instrText xml:space="preserve"> PAGEREF _Toc227738278 \h </w:instrText>
        </w:r>
        <w:r>
          <w:rPr>
            <w:noProof/>
            <w:webHidden/>
          </w:rPr>
        </w:r>
        <w:r>
          <w:rPr>
            <w:noProof/>
            <w:webHidden/>
          </w:rPr>
          <w:fldChar w:fldCharType="separate"/>
        </w:r>
        <w:r w:rsidR="00031998">
          <w:rPr>
            <w:noProof/>
            <w:webHidden/>
          </w:rPr>
          <w:t>27</w:t>
        </w:r>
        <w:r>
          <w:rPr>
            <w:noProof/>
            <w:webHidden/>
          </w:rPr>
          <w:fldChar w:fldCharType="end"/>
        </w:r>
      </w:hyperlink>
    </w:p>
    <w:p w14:paraId="42EB593A" w14:textId="2470162B" w:rsidR="00CD2206" w:rsidRDefault="00CD2206">
      <w:pPr>
        <w:pStyle w:val="31"/>
        <w:rPr>
          <w:rFonts w:asciiTheme="minorHAnsi" w:eastAsiaTheme="minorEastAsia" w:hAnsiTheme="minorHAnsi" w:cstheme="minorBidi"/>
          <w:sz w:val="22"/>
          <w:szCs w:val="22"/>
        </w:rPr>
      </w:pPr>
      <w:hyperlink w:anchor="_Toc227738279" w:history="1">
        <w:r w:rsidRPr="008E7222">
          <w:rPr>
            <w:rStyle w:val="a3"/>
          </w:rPr>
          <w:t>Женщинам, родившим пять и более детей и воспитавшим их до достижения ими возраста восьми лет, страховая пенсия по старости в 2026 году может быть назначена в 50 лет. Об этом «Газете.</w:t>
        </w:r>
        <w:r w:rsidRPr="008E7222">
          <w:rPr>
            <w:rStyle w:val="a3"/>
            <w:lang w:val="en-US"/>
          </w:rPr>
          <w:t>Ru</w:t>
        </w:r>
        <w:r w:rsidRPr="008E7222">
          <w:rPr>
            <w:rStyle w:val="a3"/>
          </w:rPr>
          <w:t>»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_Toc227738279 \h </w:instrText>
        </w:r>
        <w:r>
          <w:rPr>
            <w:webHidden/>
          </w:rPr>
        </w:r>
        <w:r>
          <w:rPr>
            <w:webHidden/>
          </w:rPr>
          <w:fldChar w:fldCharType="separate"/>
        </w:r>
        <w:r w:rsidR="00031998">
          <w:rPr>
            <w:webHidden/>
          </w:rPr>
          <w:t>27</w:t>
        </w:r>
        <w:r>
          <w:rPr>
            <w:webHidden/>
          </w:rPr>
          <w:fldChar w:fldCharType="end"/>
        </w:r>
      </w:hyperlink>
    </w:p>
    <w:p w14:paraId="59CAD6B1" w14:textId="12180159"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80" w:history="1">
        <w:r w:rsidRPr="008E7222">
          <w:rPr>
            <w:rStyle w:val="a3"/>
            <w:noProof/>
          </w:rPr>
          <w:t>Новости Москвы, 21.04.2026, Пенсионерам решили заплатить 10 тысяч рублей: кому и когда ждать денег</w:t>
        </w:r>
        <w:r>
          <w:rPr>
            <w:noProof/>
            <w:webHidden/>
          </w:rPr>
          <w:tab/>
        </w:r>
        <w:r>
          <w:rPr>
            <w:noProof/>
            <w:webHidden/>
          </w:rPr>
          <w:fldChar w:fldCharType="begin"/>
        </w:r>
        <w:r>
          <w:rPr>
            <w:noProof/>
            <w:webHidden/>
          </w:rPr>
          <w:instrText xml:space="preserve"> PAGEREF _Toc227738280 \h </w:instrText>
        </w:r>
        <w:r>
          <w:rPr>
            <w:noProof/>
            <w:webHidden/>
          </w:rPr>
        </w:r>
        <w:r>
          <w:rPr>
            <w:noProof/>
            <w:webHidden/>
          </w:rPr>
          <w:fldChar w:fldCharType="separate"/>
        </w:r>
        <w:r w:rsidR="00031998">
          <w:rPr>
            <w:noProof/>
            <w:webHidden/>
          </w:rPr>
          <w:t>27</w:t>
        </w:r>
        <w:r>
          <w:rPr>
            <w:noProof/>
            <w:webHidden/>
          </w:rPr>
          <w:fldChar w:fldCharType="end"/>
        </w:r>
      </w:hyperlink>
    </w:p>
    <w:p w14:paraId="559B2F39" w14:textId="7E0B5F2D" w:rsidR="00CD2206" w:rsidRDefault="00CD2206">
      <w:pPr>
        <w:pStyle w:val="31"/>
        <w:rPr>
          <w:rFonts w:asciiTheme="minorHAnsi" w:eastAsiaTheme="minorEastAsia" w:hAnsiTheme="minorHAnsi" w:cstheme="minorBidi"/>
          <w:sz w:val="22"/>
          <w:szCs w:val="22"/>
        </w:rPr>
      </w:pPr>
      <w:hyperlink w:anchor="_Toc227738281" w:history="1">
        <w:r w:rsidRPr="008E7222">
          <w:rPr>
            <w:rStyle w:val="a3"/>
          </w:rPr>
          <w:t>Скоро пенсионеры получат ежегодную выплату в 10 тысяч рублей в честь Дня Победы. Она придет участникам и инвалидам Великой Отечественной войны.</w:t>
        </w:r>
        <w:r>
          <w:rPr>
            <w:webHidden/>
          </w:rPr>
          <w:tab/>
        </w:r>
        <w:r>
          <w:rPr>
            <w:webHidden/>
          </w:rPr>
          <w:fldChar w:fldCharType="begin"/>
        </w:r>
        <w:r>
          <w:rPr>
            <w:webHidden/>
          </w:rPr>
          <w:instrText xml:space="preserve"> PAGEREF _Toc227738281 \h </w:instrText>
        </w:r>
        <w:r>
          <w:rPr>
            <w:webHidden/>
          </w:rPr>
        </w:r>
        <w:r>
          <w:rPr>
            <w:webHidden/>
          </w:rPr>
          <w:fldChar w:fldCharType="separate"/>
        </w:r>
        <w:r w:rsidR="00031998">
          <w:rPr>
            <w:webHidden/>
          </w:rPr>
          <w:t>27</w:t>
        </w:r>
        <w:r>
          <w:rPr>
            <w:webHidden/>
          </w:rPr>
          <w:fldChar w:fldCharType="end"/>
        </w:r>
      </w:hyperlink>
    </w:p>
    <w:p w14:paraId="3D6F7F44" w14:textId="1E13BEA4"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82" w:history="1">
        <w:r w:rsidRPr="008E7222">
          <w:rPr>
            <w:rStyle w:val="a3"/>
            <w:noProof/>
          </w:rPr>
          <w:t>MedLinks.Ru, 21.04.2026, В ГД внесен законопроект о сокращении трудового стажа медиков для досрочного выхода на пенсию</w:t>
        </w:r>
        <w:r>
          <w:rPr>
            <w:noProof/>
            <w:webHidden/>
          </w:rPr>
          <w:tab/>
        </w:r>
        <w:r>
          <w:rPr>
            <w:noProof/>
            <w:webHidden/>
          </w:rPr>
          <w:fldChar w:fldCharType="begin"/>
        </w:r>
        <w:r>
          <w:rPr>
            <w:noProof/>
            <w:webHidden/>
          </w:rPr>
          <w:instrText xml:space="preserve"> PAGEREF _Toc227738282 \h </w:instrText>
        </w:r>
        <w:r>
          <w:rPr>
            <w:noProof/>
            <w:webHidden/>
          </w:rPr>
        </w:r>
        <w:r>
          <w:rPr>
            <w:noProof/>
            <w:webHidden/>
          </w:rPr>
          <w:fldChar w:fldCharType="separate"/>
        </w:r>
        <w:r w:rsidR="00031998">
          <w:rPr>
            <w:noProof/>
            <w:webHidden/>
          </w:rPr>
          <w:t>28</w:t>
        </w:r>
        <w:r>
          <w:rPr>
            <w:noProof/>
            <w:webHidden/>
          </w:rPr>
          <w:fldChar w:fldCharType="end"/>
        </w:r>
      </w:hyperlink>
    </w:p>
    <w:p w14:paraId="79721A35" w14:textId="775F106A" w:rsidR="00CD2206" w:rsidRDefault="00CD2206">
      <w:pPr>
        <w:pStyle w:val="31"/>
        <w:rPr>
          <w:rFonts w:asciiTheme="minorHAnsi" w:eastAsiaTheme="minorEastAsia" w:hAnsiTheme="minorHAnsi" w:cstheme="minorBidi"/>
          <w:sz w:val="22"/>
          <w:szCs w:val="22"/>
        </w:rPr>
      </w:pPr>
      <w:hyperlink w:anchor="_Toc227738283" w:history="1">
        <w:r w:rsidRPr="008E7222">
          <w:rPr>
            <w:rStyle w:val="a3"/>
          </w:rPr>
          <w:t>Председатель партии и лидер фракции «Справедливая Россия» в Госдуме Сергей Миронов внес законопроект о сокращении на три года трудового стажа медиков, необходимого для досрочного выхода на пенсию.</w:t>
        </w:r>
        <w:r>
          <w:rPr>
            <w:webHidden/>
          </w:rPr>
          <w:tab/>
        </w:r>
        <w:r>
          <w:rPr>
            <w:webHidden/>
          </w:rPr>
          <w:fldChar w:fldCharType="begin"/>
        </w:r>
        <w:r>
          <w:rPr>
            <w:webHidden/>
          </w:rPr>
          <w:instrText xml:space="preserve"> PAGEREF _Toc227738283 \h </w:instrText>
        </w:r>
        <w:r>
          <w:rPr>
            <w:webHidden/>
          </w:rPr>
        </w:r>
        <w:r>
          <w:rPr>
            <w:webHidden/>
          </w:rPr>
          <w:fldChar w:fldCharType="separate"/>
        </w:r>
        <w:r w:rsidR="00031998">
          <w:rPr>
            <w:webHidden/>
          </w:rPr>
          <w:t>28</w:t>
        </w:r>
        <w:r>
          <w:rPr>
            <w:webHidden/>
          </w:rPr>
          <w:fldChar w:fldCharType="end"/>
        </w:r>
      </w:hyperlink>
    </w:p>
    <w:p w14:paraId="29646089" w14:textId="12DFED52"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84" w:history="1">
        <w:r w:rsidRPr="008E7222">
          <w:rPr>
            <w:rStyle w:val="a3"/>
            <w:noProof/>
          </w:rPr>
          <w:t>Выберу.ру, 20.04.2026, Медикам сокращают путь к досрочной пенсии: стаж могут урезать на 3 года</w:t>
        </w:r>
        <w:r>
          <w:rPr>
            <w:noProof/>
            <w:webHidden/>
          </w:rPr>
          <w:tab/>
        </w:r>
        <w:r>
          <w:rPr>
            <w:noProof/>
            <w:webHidden/>
          </w:rPr>
          <w:fldChar w:fldCharType="begin"/>
        </w:r>
        <w:r>
          <w:rPr>
            <w:noProof/>
            <w:webHidden/>
          </w:rPr>
          <w:instrText xml:space="preserve"> PAGEREF _Toc227738284 \h </w:instrText>
        </w:r>
        <w:r>
          <w:rPr>
            <w:noProof/>
            <w:webHidden/>
          </w:rPr>
        </w:r>
        <w:r>
          <w:rPr>
            <w:noProof/>
            <w:webHidden/>
          </w:rPr>
          <w:fldChar w:fldCharType="separate"/>
        </w:r>
        <w:r w:rsidR="00031998">
          <w:rPr>
            <w:noProof/>
            <w:webHidden/>
          </w:rPr>
          <w:t>29</w:t>
        </w:r>
        <w:r>
          <w:rPr>
            <w:noProof/>
            <w:webHidden/>
          </w:rPr>
          <w:fldChar w:fldCharType="end"/>
        </w:r>
      </w:hyperlink>
    </w:p>
    <w:p w14:paraId="0AD83639" w14:textId="21070EEB" w:rsidR="00CD2206" w:rsidRDefault="00CD2206">
      <w:pPr>
        <w:pStyle w:val="31"/>
        <w:rPr>
          <w:rFonts w:asciiTheme="minorHAnsi" w:eastAsiaTheme="minorEastAsia" w:hAnsiTheme="minorHAnsi" w:cstheme="minorBidi"/>
          <w:sz w:val="22"/>
          <w:szCs w:val="22"/>
        </w:rPr>
      </w:pPr>
      <w:hyperlink w:anchor="_Toc227738285" w:history="1">
        <w:r w:rsidRPr="008E7222">
          <w:rPr>
            <w:rStyle w:val="a3"/>
          </w:rPr>
          <w:t>Медикам хотят сократить стаж для досрочной пенсии на три года. Разбираемся, что меняется и когда можно будет выйти на пенсию раньше.</w:t>
        </w:r>
        <w:r>
          <w:rPr>
            <w:webHidden/>
          </w:rPr>
          <w:tab/>
        </w:r>
        <w:r>
          <w:rPr>
            <w:webHidden/>
          </w:rPr>
          <w:fldChar w:fldCharType="begin"/>
        </w:r>
        <w:r>
          <w:rPr>
            <w:webHidden/>
          </w:rPr>
          <w:instrText xml:space="preserve"> PAGEREF _Toc227738285 \h </w:instrText>
        </w:r>
        <w:r>
          <w:rPr>
            <w:webHidden/>
          </w:rPr>
        </w:r>
        <w:r>
          <w:rPr>
            <w:webHidden/>
          </w:rPr>
          <w:fldChar w:fldCharType="separate"/>
        </w:r>
        <w:r w:rsidR="00031998">
          <w:rPr>
            <w:webHidden/>
          </w:rPr>
          <w:t>29</w:t>
        </w:r>
        <w:r>
          <w:rPr>
            <w:webHidden/>
          </w:rPr>
          <w:fldChar w:fldCharType="end"/>
        </w:r>
      </w:hyperlink>
    </w:p>
    <w:p w14:paraId="23A4E301" w14:textId="30FD164E"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86" w:history="1">
        <w:r w:rsidRPr="008E7222">
          <w:rPr>
            <w:rStyle w:val="a3"/>
            <w:noProof/>
          </w:rPr>
          <w:t>Бриф24, 21.04.2026, Этой весной пенсионерам зачислят по 10 тысяч рублей - решение уже принято Соцфондом РФ</w:t>
        </w:r>
        <w:r>
          <w:rPr>
            <w:noProof/>
            <w:webHidden/>
          </w:rPr>
          <w:tab/>
        </w:r>
        <w:r>
          <w:rPr>
            <w:noProof/>
            <w:webHidden/>
          </w:rPr>
          <w:fldChar w:fldCharType="begin"/>
        </w:r>
        <w:r>
          <w:rPr>
            <w:noProof/>
            <w:webHidden/>
          </w:rPr>
          <w:instrText xml:space="preserve"> PAGEREF _Toc227738286 \h </w:instrText>
        </w:r>
        <w:r>
          <w:rPr>
            <w:noProof/>
            <w:webHidden/>
          </w:rPr>
        </w:r>
        <w:r>
          <w:rPr>
            <w:noProof/>
            <w:webHidden/>
          </w:rPr>
          <w:fldChar w:fldCharType="separate"/>
        </w:r>
        <w:r w:rsidR="00031998">
          <w:rPr>
            <w:noProof/>
            <w:webHidden/>
          </w:rPr>
          <w:t>30</w:t>
        </w:r>
        <w:r>
          <w:rPr>
            <w:noProof/>
            <w:webHidden/>
          </w:rPr>
          <w:fldChar w:fldCharType="end"/>
        </w:r>
      </w:hyperlink>
    </w:p>
    <w:p w14:paraId="07A55CFB" w14:textId="4D0FCA54" w:rsidR="00CD2206" w:rsidRDefault="00CD2206">
      <w:pPr>
        <w:pStyle w:val="31"/>
        <w:rPr>
          <w:rFonts w:asciiTheme="minorHAnsi" w:eastAsiaTheme="minorEastAsia" w:hAnsiTheme="minorHAnsi" w:cstheme="minorBidi"/>
          <w:sz w:val="22"/>
          <w:szCs w:val="22"/>
        </w:rPr>
      </w:pPr>
      <w:hyperlink w:anchor="_Toc227738287" w:history="1">
        <w:r w:rsidRPr="008E7222">
          <w:rPr>
            <w:rStyle w:val="a3"/>
          </w:rPr>
          <w:t>Весной пожилым россиянам стоит периодически заглядывать и проверять свои банковские карты и счета, ведь на них пенсионеры могут увидеть разовые перечисления от Социального фонда России и местных органов соцзащиты. В некоторых случаях сумма таких начислений достигает минимум 10 тысяч рублей.</w:t>
        </w:r>
        <w:r>
          <w:rPr>
            <w:webHidden/>
          </w:rPr>
          <w:tab/>
        </w:r>
        <w:r>
          <w:rPr>
            <w:webHidden/>
          </w:rPr>
          <w:fldChar w:fldCharType="begin"/>
        </w:r>
        <w:r>
          <w:rPr>
            <w:webHidden/>
          </w:rPr>
          <w:instrText xml:space="preserve"> PAGEREF _Toc227738287 \h </w:instrText>
        </w:r>
        <w:r>
          <w:rPr>
            <w:webHidden/>
          </w:rPr>
        </w:r>
        <w:r>
          <w:rPr>
            <w:webHidden/>
          </w:rPr>
          <w:fldChar w:fldCharType="separate"/>
        </w:r>
        <w:r w:rsidR="00031998">
          <w:rPr>
            <w:webHidden/>
          </w:rPr>
          <w:t>30</w:t>
        </w:r>
        <w:r>
          <w:rPr>
            <w:webHidden/>
          </w:rPr>
          <w:fldChar w:fldCharType="end"/>
        </w:r>
      </w:hyperlink>
    </w:p>
    <w:p w14:paraId="6DECC4D3" w14:textId="18380D7A"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88" w:history="1">
        <w:r w:rsidRPr="008E7222">
          <w:rPr>
            <w:rStyle w:val="a3"/>
            <w:noProof/>
          </w:rPr>
          <w:t>Конкурент, 21.04.2026, Денежное будущее ждет россиян 1967 года рождения и моложе - подробности</w:t>
        </w:r>
        <w:r>
          <w:rPr>
            <w:noProof/>
            <w:webHidden/>
          </w:rPr>
          <w:tab/>
        </w:r>
        <w:r>
          <w:rPr>
            <w:noProof/>
            <w:webHidden/>
          </w:rPr>
          <w:fldChar w:fldCharType="begin"/>
        </w:r>
        <w:r>
          <w:rPr>
            <w:noProof/>
            <w:webHidden/>
          </w:rPr>
          <w:instrText xml:space="preserve"> PAGEREF _Toc227738288 \h </w:instrText>
        </w:r>
        <w:r>
          <w:rPr>
            <w:noProof/>
            <w:webHidden/>
          </w:rPr>
        </w:r>
        <w:r>
          <w:rPr>
            <w:noProof/>
            <w:webHidden/>
          </w:rPr>
          <w:fldChar w:fldCharType="separate"/>
        </w:r>
        <w:r w:rsidR="00031998">
          <w:rPr>
            <w:noProof/>
            <w:webHidden/>
          </w:rPr>
          <w:t>30</w:t>
        </w:r>
        <w:r>
          <w:rPr>
            <w:noProof/>
            <w:webHidden/>
          </w:rPr>
          <w:fldChar w:fldCharType="end"/>
        </w:r>
      </w:hyperlink>
    </w:p>
    <w:p w14:paraId="2F47C2F9" w14:textId="28A2B844" w:rsidR="00CD2206" w:rsidRDefault="00CD2206">
      <w:pPr>
        <w:pStyle w:val="31"/>
        <w:rPr>
          <w:rFonts w:asciiTheme="minorHAnsi" w:eastAsiaTheme="minorEastAsia" w:hAnsiTheme="minorHAnsi" w:cstheme="minorBidi"/>
          <w:sz w:val="22"/>
          <w:szCs w:val="22"/>
        </w:rPr>
      </w:pPr>
      <w:hyperlink w:anchor="_Toc227738289" w:history="1">
        <w:r w:rsidRPr="008E7222">
          <w:rPr>
            <w:rStyle w:val="a3"/>
          </w:rPr>
          <w:t>У россиян определенного возраста сегодня есть исключительное право. Об этом рассказал член комитета Государственной думы по малому и среднему предпринимательству Алексей Говырин.</w:t>
        </w:r>
        <w:r>
          <w:rPr>
            <w:webHidden/>
          </w:rPr>
          <w:tab/>
        </w:r>
        <w:r>
          <w:rPr>
            <w:webHidden/>
          </w:rPr>
          <w:fldChar w:fldCharType="begin"/>
        </w:r>
        <w:r>
          <w:rPr>
            <w:webHidden/>
          </w:rPr>
          <w:instrText xml:space="preserve"> PAGEREF _Toc227738289 \h </w:instrText>
        </w:r>
        <w:r>
          <w:rPr>
            <w:webHidden/>
          </w:rPr>
        </w:r>
        <w:r>
          <w:rPr>
            <w:webHidden/>
          </w:rPr>
          <w:fldChar w:fldCharType="separate"/>
        </w:r>
        <w:r w:rsidR="00031998">
          <w:rPr>
            <w:webHidden/>
          </w:rPr>
          <w:t>30</w:t>
        </w:r>
        <w:r>
          <w:rPr>
            <w:webHidden/>
          </w:rPr>
          <w:fldChar w:fldCharType="end"/>
        </w:r>
      </w:hyperlink>
    </w:p>
    <w:p w14:paraId="6F0F88B8" w14:textId="2A66BBEB"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90" w:history="1">
        <w:r w:rsidRPr="008E7222">
          <w:rPr>
            <w:rStyle w:val="a3"/>
            <w:noProof/>
          </w:rPr>
          <w:t>Конкурент, 21.04.2026, Как получить «Ветерана труда» и жить на широкую ногу: условия оформления и перечень выплат</w:t>
        </w:r>
        <w:r>
          <w:rPr>
            <w:noProof/>
            <w:webHidden/>
          </w:rPr>
          <w:tab/>
        </w:r>
        <w:r>
          <w:rPr>
            <w:noProof/>
            <w:webHidden/>
          </w:rPr>
          <w:fldChar w:fldCharType="begin"/>
        </w:r>
        <w:r>
          <w:rPr>
            <w:noProof/>
            <w:webHidden/>
          </w:rPr>
          <w:instrText xml:space="preserve"> PAGEREF _Toc227738290 \h </w:instrText>
        </w:r>
        <w:r>
          <w:rPr>
            <w:noProof/>
            <w:webHidden/>
          </w:rPr>
        </w:r>
        <w:r>
          <w:rPr>
            <w:noProof/>
            <w:webHidden/>
          </w:rPr>
          <w:fldChar w:fldCharType="separate"/>
        </w:r>
        <w:r w:rsidR="00031998">
          <w:rPr>
            <w:noProof/>
            <w:webHidden/>
          </w:rPr>
          <w:t>31</w:t>
        </w:r>
        <w:r>
          <w:rPr>
            <w:noProof/>
            <w:webHidden/>
          </w:rPr>
          <w:fldChar w:fldCharType="end"/>
        </w:r>
      </w:hyperlink>
    </w:p>
    <w:p w14:paraId="41FCF8E0" w14:textId="439582A3" w:rsidR="00CD2206" w:rsidRDefault="00CD2206">
      <w:pPr>
        <w:pStyle w:val="31"/>
        <w:rPr>
          <w:rFonts w:asciiTheme="minorHAnsi" w:eastAsiaTheme="minorEastAsia" w:hAnsiTheme="minorHAnsi" w:cstheme="minorBidi"/>
          <w:sz w:val="22"/>
          <w:szCs w:val="22"/>
        </w:rPr>
      </w:pPr>
      <w:hyperlink w:anchor="_Toc227738291" w:history="1">
        <w:r w:rsidRPr="008E7222">
          <w:rPr>
            <w:rStyle w:val="a3"/>
          </w:rPr>
          <w:t>Звание «Ветеран труда» для многих пожилых россиян остается одним из немногих реальных способов почувствовать финансовую поддержку от государства. Этот статус дает право на дополнительные выплаты и льготы, которые в ряде регионов заметно добавляют к пенсии и снижают повседневные расходы. Главное – понять, кто может претендовать на это звание и как правильно его оформить.</w:t>
        </w:r>
        <w:r>
          <w:rPr>
            <w:webHidden/>
          </w:rPr>
          <w:tab/>
        </w:r>
        <w:r>
          <w:rPr>
            <w:webHidden/>
          </w:rPr>
          <w:fldChar w:fldCharType="begin"/>
        </w:r>
        <w:r>
          <w:rPr>
            <w:webHidden/>
          </w:rPr>
          <w:instrText xml:space="preserve"> PAGEREF _Toc227738291 \h </w:instrText>
        </w:r>
        <w:r>
          <w:rPr>
            <w:webHidden/>
          </w:rPr>
        </w:r>
        <w:r>
          <w:rPr>
            <w:webHidden/>
          </w:rPr>
          <w:fldChar w:fldCharType="separate"/>
        </w:r>
        <w:r w:rsidR="00031998">
          <w:rPr>
            <w:webHidden/>
          </w:rPr>
          <w:t>31</w:t>
        </w:r>
        <w:r>
          <w:rPr>
            <w:webHidden/>
          </w:rPr>
          <w:fldChar w:fldCharType="end"/>
        </w:r>
      </w:hyperlink>
    </w:p>
    <w:p w14:paraId="20E470EF" w14:textId="6FC004E9"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92" w:history="1">
        <w:r w:rsidRPr="008E7222">
          <w:rPr>
            <w:rStyle w:val="a3"/>
            <w:noProof/>
          </w:rPr>
          <w:t>PRIMPRESS, 21.04.2026, С апреля для пенсионеров от 60 до 85 лет обновляются действующие правила</w:t>
        </w:r>
        <w:r>
          <w:rPr>
            <w:noProof/>
            <w:webHidden/>
          </w:rPr>
          <w:tab/>
        </w:r>
        <w:r>
          <w:rPr>
            <w:noProof/>
            <w:webHidden/>
          </w:rPr>
          <w:fldChar w:fldCharType="begin"/>
        </w:r>
        <w:r>
          <w:rPr>
            <w:noProof/>
            <w:webHidden/>
          </w:rPr>
          <w:instrText xml:space="preserve"> PAGEREF _Toc227738292 \h </w:instrText>
        </w:r>
        <w:r>
          <w:rPr>
            <w:noProof/>
            <w:webHidden/>
          </w:rPr>
        </w:r>
        <w:r>
          <w:rPr>
            <w:noProof/>
            <w:webHidden/>
          </w:rPr>
          <w:fldChar w:fldCharType="separate"/>
        </w:r>
        <w:r w:rsidR="00031998">
          <w:rPr>
            <w:noProof/>
            <w:webHidden/>
          </w:rPr>
          <w:t>33</w:t>
        </w:r>
        <w:r>
          <w:rPr>
            <w:noProof/>
            <w:webHidden/>
          </w:rPr>
          <w:fldChar w:fldCharType="end"/>
        </w:r>
      </w:hyperlink>
    </w:p>
    <w:p w14:paraId="76CD4634" w14:textId="12E0956A" w:rsidR="00CD2206" w:rsidRDefault="00CD2206">
      <w:pPr>
        <w:pStyle w:val="31"/>
        <w:rPr>
          <w:rFonts w:asciiTheme="minorHAnsi" w:eastAsiaTheme="minorEastAsia" w:hAnsiTheme="minorHAnsi" w:cstheme="minorBidi"/>
          <w:sz w:val="22"/>
          <w:szCs w:val="22"/>
        </w:rPr>
      </w:pPr>
      <w:hyperlink w:anchor="_Toc227738293" w:history="1">
        <w:r w:rsidRPr="008E7222">
          <w:rPr>
            <w:rStyle w:val="a3"/>
          </w:rPr>
          <w:t>С апреля вступают в силу несколько изменений, которые затрагивают пенсионеров в возрасте от 60 до 85 лет. Речь идет не о повышении возраста выхода на пенсию, а об уточнении уже работающих норм: перерасчетов, доплат, учета занятости и статуса малоимущих. Для части людей изменения дадут прибавку, для части — повысят риск пересмотра действующих льгот.</w:t>
        </w:r>
        <w:r>
          <w:rPr>
            <w:webHidden/>
          </w:rPr>
          <w:tab/>
        </w:r>
        <w:r>
          <w:rPr>
            <w:webHidden/>
          </w:rPr>
          <w:fldChar w:fldCharType="begin"/>
        </w:r>
        <w:r>
          <w:rPr>
            <w:webHidden/>
          </w:rPr>
          <w:instrText xml:space="preserve"> PAGEREF _Toc227738293 \h </w:instrText>
        </w:r>
        <w:r>
          <w:rPr>
            <w:webHidden/>
          </w:rPr>
        </w:r>
        <w:r>
          <w:rPr>
            <w:webHidden/>
          </w:rPr>
          <w:fldChar w:fldCharType="separate"/>
        </w:r>
        <w:r w:rsidR="00031998">
          <w:rPr>
            <w:webHidden/>
          </w:rPr>
          <w:t>33</w:t>
        </w:r>
        <w:r>
          <w:rPr>
            <w:webHidden/>
          </w:rPr>
          <w:fldChar w:fldCharType="end"/>
        </w:r>
      </w:hyperlink>
    </w:p>
    <w:p w14:paraId="3C0B40BC" w14:textId="7CDAE0CB"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94" w:history="1">
        <w:r w:rsidRPr="008E7222">
          <w:rPr>
            <w:rStyle w:val="a3"/>
            <w:noProof/>
          </w:rPr>
          <w:t>PRIMPRESS, 21.04.2026, Указ подписан. Пенсионерам с 22 апреля зачислят на карты удержанные за 2020–2025 годы</w:t>
        </w:r>
        <w:r>
          <w:rPr>
            <w:noProof/>
            <w:webHidden/>
          </w:rPr>
          <w:tab/>
        </w:r>
        <w:r>
          <w:rPr>
            <w:noProof/>
            <w:webHidden/>
          </w:rPr>
          <w:fldChar w:fldCharType="begin"/>
        </w:r>
        <w:r>
          <w:rPr>
            <w:noProof/>
            <w:webHidden/>
          </w:rPr>
          <w:instrText xml:space="preserve"> PAGEREF _Toc227738294 \h </w:instrText>
        </w:r>
        <w:r>
          <w:rPr>
            <w:noProof/>
            <w:webHidden/>
          </w:rPr>
        </w:r>
        <w:r>
          <w:rPr>
            <w:noProof/>
            <w:webHidden/>
          </w:rPr>
          <w:fldChar w:fldCharType="separate"/>
        </w:r>
        <w:r w:rsidR="00031998">
          <w:rPr>
            <w:noProof/>
            <w:webHidden/>
          </w:rPr>
          <w:t>34</w:t>
        </w:r>
        <w:r>
          <w:rPr>
            <w:noProof/>
            <w:webHidden/>
          </w:rPr>
          <w:fldChar w:fldCharType="end"/>
        </w:r>
      </w:hyperlink>
    </w:p>
    <w:p w14:paraId="16BF5247" w14:textId="2C9CC93C" w:rsidR="00CD2206" w:rsidRDefault="00CD2206">
      <w:pPr>
        <w:pStyle w:val="31"/>
        <w:rPr>
          <w:rFonts w:asciiTheme="minorHAnsi" w:eastAsiaTheme="minorEastAsia" w:hAnsiTheme="minorHAnsi" w:cstheme="minorBidi"/>
          <w:sz w:val="22"/>
          <w:szCs w:val="22"/>
        </w:rPr>
      </w:pPr>
      <w:hyperlink w:anchor="_Toc227738295" w:history="1">
        <w:r w:rsidRPr="008E7222">
          <w:rPr>
            <w:rStyle w:val="a3"/>
          </w:rPr>
          <w:t>Подписан указ, который открывает путь к возврату части средств, удержанных с пенсионеров в период с 2020 по 2025 год. Речь идет о суммах, которые списывались в счет налогов, штрафов, переплат и иных обязательств, но по факту либо были удержаны излишне, либо подлежат компенсации по новым правилам. Начиная с 22 апреля, Социальный фонд и финансовые органы начинают поэтапно зачислять эти деньги на карты и счета получателей пенсий.</w:t>
        </w:r>
        <w:r>
          <w:rPr>
            <w:webHidden/>
          </w:rPr>
          <w:tab/>
        </w:r>
        <w:r>
          <w:rPr>
            <w:webHidden/>
          </w:rPr>
          <w:fldChar w:fldCharType="begin"/>
        </w:r>
        <w:r>
          <w:rPr>
            <w:webHidden/>
          </w:rPr>
          <w:instrText xml:space="preserve"> PAGEREF _Toc227738295 \h </w:instrText>
        </w:r>
        <w:r>
          <w:rPr>
            <w:webHidden/>
          </w:rPr>
        </w:r>
        <w:r>
          <w:rPr>
            <w:webHidden/>
          </w:rPr>
          <w:fldChar w:fldCharType="separate"/>
        </w:r>
        <w:r w:rsidR="00031998">
          <w:rPr>
            <w:webHidden/>
          </w:rPr>
          <w:t>34</w:t>
        </w:r>
        <w:r>
          <w:rPr>
            <w:webHidden/>
          </w:rPr>
          <w:fldChar w:fldCharType="end"/>
        </w:r>
      </w:hyperlink>
    </w:p>
    <w:p w14:paraId="44C42970" w14:textId="6A4FDAFE"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96" w:history="1">
        <w:r w:rsidRPr="008E7222">
          <w:rPr>
            <w:rStyle w:val="a3"/>
            <w:noProof/>
          </w:rPr>
          <w:t>PRIMPRESS, 21.04.2026, Проверяйте карты: СФР зачислит минимум по 10 000 рублей пенсионерам весной</w:t>
        </w:r>
        <w:r>
          <w:rPr>
            <w:noProof/>
            <w:webHidden/>
          </w:rPr>
          <w:tab/>
        </w:r>
        <w:r>
          <w:rPr>
            <w:noProof/>
            <w:webHidden/>
          </w:rPr>
          <w:fldChar w:fldCharType="begin"/>
        </w:r>
        <w:r>
          <w:rPr>
            <w:noProof/>
            <w:webHidden/>
          </w:rPr>
          <w:instrText xml:space="preserve"> PAGEREF _Toc227738296 \h </w:instrText>
        </w:r>
        <w:r>
          <w:rPr>
            <w:noProof/>
            <w:webHidden/>
          </w:rPr>
        </w:r>
        <w:r>
          <w:rPr>
            <w:noProof/>
            <w:webHidden/>
          </w:rPr>
          <w:fldChar w:fldCharType="separate"/>
        </w:r>
        <w:r w:rsidR="00031998">
          <w:rPr>
            <w:noProof/>
            <w:webHidden/>
          </w:rPr>
          <w:t>35</w:t>
        </w:r>
        <w:r>
          <w:rPr>
            <w:noProof/>
            <w:webHidden/>
          </w:rPr>
          <w:fldChar w:fldCharType="end"/>
        </w:r>
      </w:hyperlink>
    </w:p>
    <w:p w14:paraId="347677A5" w14:textId="2365575B" w:rsidR="00CD2206" w:rsidRDefault="00CD2206">
      <w:pPr>
        <w:pStyle w:val="31"/>
        <w:rPr>
          <w:rFonts w:asciiTheme="minorHAnsi" w:eastAsiaTheme="minorEastAsia" w:hAnsiTheme="minorHAnsi" w:cstheme="minorBidi"/>
          <w:sz w:val="22"/>
          <w:szCs w:val="22"/>
        </w:rPr>
      </w:pPr>
      <w:hyperlink w:anchor="_Toc227738297" w:history="1">
        <w:r w:rsidRPr="008E7222">
          <w:rPr>
            <w:rStyle w:val="a3"/>
          </w:rPr>
          <w:t>Весной пенсионерам стоит особенно внимательно следить за поступлениями на свои карты и счета. В этот период многие получатели выхода на пенсию и социальных выплат увидят разовые начисления от Социального фонда России (СФР) и региональных органов соцзащиты, и в ряде случаев сумма составит минимум 10 000 рублей. Речь не о единой федеральной выплате «для всех», а о совокупности мер поддержки, которые как раз приходятся на весенние месяцы.</w:t>
        </w:r>
        <w:r>
          <w:rPr>
            <w:webHidden/>
          </w:rPr>
          <w:tab/>
        </w:r>
        <w:r>
          <w:rPr>
            <w:webHidden/>
          </w:rPr>
          <w:fldChar w:fldCharType="begin"/>
        </w:r>
        <w:r>
          <w:rPr>
            <w:webHidden/>
          </w:rPr>
          <w:instrText xml:space="preserve"> PAGEREF _Toc227738297 \h </w:instrText>
        </w:r>
        <w:r>
          <w:rPr>
            <w:webHidden/>
          </w:rPr>
        </w:r>
        <w:r>
          <w:rPr>
            <w:webHidden/>
          </w:rPr>
          <w:fldChar w:fldCharType="separate"/>
        </w:r>
        <w:r w:rsidR="00031998">
          <w:rPr>
            <w:webHidden/>
          </w:rPr>
          <w:t>35</w:t>
        </w:r>
        <w:r>
          <w:rPr>
            <w:webHidden/>
          </w:rPr>
          <w:fldChar w:fldCharType="end"/>
        </w:r>
      </w:hyperlink>
    </w:p>
    <w:p w14:paraId="3FD8B322" w14:textId="65C0B2B6" w:rsidR="00CD2206" w:rsidRDefault="00CD2206">
      <w:pPr>
        <w:pStyle w:val="12"/>
        <w:tabs>
          <w:tab w:val="right" w:leader="dot" w:pos="9061"/>
        </w:tabs>
        <w:rPr>
          <w:rFonts w:asciiTheme="minorHAnsi" w:eastAsiaTheme="minorEastAsia" w:hAnsiTheme="minorHAnsi" w:cstheme="minorBidi"/>
          <w:b w:val="0"/>
          <w:noProof/>
          <w:sz w:val="22"/>
          <w:szCs w:val="22"/>
        </w:rPr>
      </w:pPr>
      <w:hyperlink w:anchor="_Toc227738298" w:history="1">
        <w:r w:rsidRPr="008E7222">
          <w:rPr>
            <w:rStyle w:val="a3"/>
            <w:noProof/>
          </w:rPr>
          <w:t>НОВОСТИ МАКРОЭКОНОМИКИ</w:t>
        </w:r>
        <w:r>
          <w:rPr>
            <w:noProof/>
            <w:webHidden/>
          </w:rPr>
          <w:tab/>
        </w:r>
        <w:r>
          <w:rPr>
            <w:noProof/>
            <w:webHidden/>
          </w:rPr>
          <w:fldChar w:fldCharType="begin"/>
        </w:r>
        <w:r>
          <w:rPr>
            <w:noProof/>
            <w:webHidden/>
          </w:rPr>
          <w:instrText xml:space="preserve"> PAGEREF _Toc227738298 \h </w:instrText>
        </w:r>
        <w:r>
          <w:rPr>
            <w:noProof/>
            <w:webHidden/>
          </w:rPr>
        </w:r>
        <w:r>
          <w:rPr>
            <w:noProof/>
            <w:webHidden/>
          </w:rPr>
          <w:fldChar w:fldCharType="separate"/>
        </w:r>
        <w:r w:rsidR="00031998">
          <w:rPr>
            <w:noProof/>
            <w:webHidden/>
          </w:rPr>
          <w:t>37</w:t>
        </w:r>
        <w:r>
          <w:rPr>
            <w:noProof/>
            <w:webHidden/>
          </w:rPr>
          <w:fldChar w:fldCharType="end"/>
        </w:r>
      </w:hyperlink>
    </w:p>
    <w:p w14:paraId="775CF00C" w14:textId="63316362" w:rsidR="00CD2206" w:rsidRDefault="00CD2206">
      <w:pPr>
        <w:pStyle w:val="21"/>
        <w:tabs>
          <w:tab w:val="right" w:leader="dot" w:pos="9061"/>
        </w:tabs>
        <w:rPr>
          <w:rFonts w:asciiTheme="minorHAnsi" w:eastAsiaTheme="minorEastAsia" w:hAnsiTheme="minorHAnsi" w:cstheme="minorBidi"/>
          <w:noProof/>
          <w:sz w:val="22"/>
          <w:szCs w:val="22"/>
        </w:rPr>
      </w:pPr>
      <w:hyperlink w:anchor="_Toc227738299" w:history="1">
        <w:r w:rsidRPr="008E7222">
          <w:rPr>
            <w:rStyle w:val="a3"/>
            <w:noProof/>
          </w:rPr>
          <w:t>Ведомости, 22.04.2026, Эксперты указали на риски для фискальной системы из-за старения населения</w:t>
        </w:r>
        <w:r>
          <w:rPr>
            <w:noProof/>
            <w:webHidden/>
          </w:rPr>
          <w:tab/>
        </w:r>
        <w:r>
          <w:rPr>
            <w:noProof/>
            <w:webHidden/>
          </w:rPr>
          <w:fldChar w:fldCharType="begin"/>
        </w:r>
        <w:r>
          <w:rPr>
            <w:noProof/>
            <w:webHidden/>
          </w:rPr>
          <w:instrText xml:space="preserve"> PAGEREF _Toc227738299 \h </w:instrText>
        </w:r>
        <w:r>
          <w:rPr>
            <w:noProof/>
            <w:webHidden/>
          </w:rPr>
        </w:r>
        <w:r>
          <w:rPr>
            <w:noProof/>
            <w:webHidden/>
          </w:rPr>
          <w:fldChar w:fldCharType="separate"/>
        </w:r>
        <w:r w:rsidR="00031998">
          <w:rPr>
            <w:noProof/>
            <w:webHidden/>
          </w:rPr>
          <w:t>37</w:t>
        </w:r>
        <w:r>
          <w:rPr>
            <w:noProof/>
            <w:webHidden/>
          </w:rPr>
          <w:fldChar w:fldCharType="end"/>
        </w:r>
      </w:hyperlink>
    </w:p>
    <w:p w14:paraId="4371EE40" w14:textId="4337B3D9" w:rsidR="00CD2206" w:rsidRDefault="00CD2206">
      <w:pPr>
        <w:pStyle w:val="31"/>
        <w:rPr>
          <w:rFonts w:asciiTheme="minorHAnsi" w:eastAsiaTheme="minorEastAsia" w:hAnsiTheme="minorHAnsi" w:cstheme="minorBidi"/>
          <w:sz w:val="22"/>
          <w:szCs w:val="22"/>
        </w:rPr>
      </w:pPr>
      <w:hyperlink w:anchor="_Toc227738300" w:history="1">
        <w:r w:rsidRPr="008E7222">
          <w:rPr>
            <w:rStyle w:val="a3"/>
          </w:rPr>
          <w:t>Фискальная система России находится в высокой степени зависимости от трудоспособного населения, при этом по мере старения населения риски для бюджета будут возрастать. В связи с этим вскоре перед властями встанет вопрос необходимости ее модернизировать. К таким выводам приходят эксперты Финансового университета при правительстве и Института социально-экономических проблем народонаселения РАН в исследовании "Демографические факторы налоговой политики: эффекты трансформации половозрастной структуры населения". Текст опубликован в журнале "Народонаселение" ("Ведомости" с ним ознакомились).</w:t>
        </w:r>
        <w:r>
          <w:rPr>
            <w:webHidden/>
          </w:rPr>
          <w:tab/>
        </w:r>
        <w:r>
          <w:rPr>
            <w:webHidden/>
          </w:rPr>
          <w:fldChar w:fldCharType="begin"/>
        </w:r>
        <w:r>
          <w:rPr>
            <w:webHidden/>
          </w:rPr>
          <w:instrText xml:space="preserve"> PAGEREF _Toc227738300 \h </w:instrText>
        </w:r>
        <w:r>
          <w:rPr>
            <w:webHidden/>
          </w:rPr>
        </w:r>
        <w:r>
          <w:rPr>
            <w:webHidden/>
          </w:rPr>
          <w:fldChar w:fldCharType="separate"/>
        </w:r>
        <w:r w:rsidR="00031998">
          <w:rPr>
            <w:webHidden/>
          </w:rPr>
          <w:t>37</w:t>
        </w:r>
        <w:r>
          <w:rPr>
            <w:webHidden/>
          </w:rPr>
          <w:fldChar w:fldCharType="end"/>
        </w:r>
      </w:hyperlink>
    </w:p>
    <w:p w14:paraId="04CDEAB1" w14:textId="27D49C0A"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01" w:history="1">
        <w:r w:rsidRPr="008E7222">
          <w:rPr>
            <w:rStyle w:val="a3"/>
            <w:noProof/>
          </w:rPr>
          <w:t>Российская газета, 22.04.2026, Как избавиться от вредных для кошелька привычек и научиться правильно копить деньги</w:t>
        </w:r>
        <w:r>
          <w:rPr>
            <w:noProof/>
            <w:webHidden/>
          </w:rPr>
          <w:tab/>
        </w:r>
        <w:r>
          <w:rPr>
            <w:noProof/>
            <w:webHidden/>
          </w:rPr>
          <w:fldChar w:fldCharType="begin"/>
        </w:r>
        <w:r>
          <w:rPr>
            <w:noProof/>
            <w:webHidden/>
          </w:rPr>
          <w:instrText xml:space="preserve"> PAGEREF _Toc227738301 \h </w:instrText>
        </w:r>
        <w:r>
          <w:rPr>
            <w:noProof/>
            <w:webHidden/>
          </w:rPr>
        </w:r>
        <w:r>
          <w:rPr>
            <w:noProof/>
            <w:webHidden/>
          </w:rPr>
          <w:fldChar w:fldCharType="separate"/>
        </w:r>
        <w:r w:rsidR="00031998">
          <w:rPr>
            <w:noProof/>
            <w:webHidden/>
          </w:rPr>
          <w:t>39</w:t>
        </w:r>
        <w:r>
          <w:rPr>
            <w:noProof/>
            <w:webHidden/>
          </w:rPr>
          <w:fldChar w:fldCharType="end"/>
        </w:r>
      </w:hyperlink>
    </w:p>
    <w:p w14:paraId="6AB128D1" w14:textId="2FC2DA5B" w:rsidR="00CD2206" w:rsidRDefault="00CD2206">
      <w:pPr>
        <w:pStyle w:val="31"/>
        <w:rPr>
          <w:rFonts w:asciiTheme="minorHAnsi" w:eastAsiaTheme="minorEastAsia" w:hAnsiTheme="minorHAnsi" w:cstheme="minorBidi"/>
          <w:sz w:val="22"/>
          <w:szCs w:val="22"/>
        </w:rPr>
      </w:pPr>
      <w:hyperlink w:anchor="_Toc227738302" w:history="1">
        <w:r w:rsidRPr="008E7222">
          <w:rPr>
            <w:rStyle w:val="a3"/>
          </w:rPr>
          <w:t>Главные проблемы, которые мешают многим россиянам накопить заметные суммы, никуда не ушли: согласно данным исследования, горизонт финансового планирования у нас в большом количестве случаев по-прежнему очень короткий, неискоренима пока что и любовь к коллекционированию наличных (в тумбочке, под матрасом и т.д.) как к главному методу накопления. Очень большую роль в этом играют внешние обстоятельства: наша коллективная память представляет собой коктейль из денежных реформ, финансовых кризисов и обвалов рубля - у каждого на свой вкус. Но валить все только на кризисы было бы неверно: исправить ситуацию с личными финансами можно и самостоятельно. Однако для этого придется избавиться от ряда вредных для кошелька привычек.</w:t>
        </w:r>
        <w:r>
          <w:rPr>
            <w:webHidden/>
          </w:rPr>
          <w:tab/>
        </w:r>
        <w:r>
          <w:rPr>
            <w:webHidden/>
          </w:rPr>
          <w:fldChar w:fldCharType="begin"/>
        </w:r>
        <w:r>
          <w:rPr>
            <w:webHidden/>
          </w:rPr>
          <w:instrText xml:space="preserve"> PAGEREF _Toc227738302 \h </w:instrText>
        </w:r>
        <w:r>
          <w:rPr>
            <w:webHidden/>
          </w:rPr>
        </w:r>
        <w:r>
          <w:rPr>
            <w:webHidden/>
          </w:rPr>
          <w:fldChar w:fldCharType="separate"/>
        </w:r>
        <w:r w:rsidR="00031998">
          <w:rPr>
            <w:webHidden/>
          </w:rPr>
          <w:t>39</w:t>
        </w:r>
        <w:r>
          <w:rPr>
            <w:webHidden/>
          </w:rPr>
          <w:fldChar w:fldCharType="end"/>
        </w:r>
      </w:hyperlink>
    </w:p>
    <w:p w14:paraId="2977D3B0" w14:textId="63593CE6"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03" w:history="1">
        <w:r w:rsidRPr="008E7222">
          <w:rPr>
            <w:rStyle w:val="a3"/>
            <w:noProof/>
          </w:rPr>
          <w:t>Говорит Москва, 21.04.2026, Алексей Зубец констатировал отсутствие экономического кризиса в России</w:t>
        </w:r>
        <w:r>
          <w:rPr>
            <w:noProof/>
            <w:webHidden/>
          </w:rPr>
          <w:tab/>
        </w:r>
        <w:r>
          <w:rPr>
            <w:noProof/>
            <w:webHidden/>
          </w:rPr>
          <w:fldChar w:fldCharType="begin"/>
        </w:r>
        <w:r>
          <w:rPr>
            <w:noProof/>
            <w:webHidden/>
          </w:rPr>
          <w:instrText xml:space="preserve"> PAGEREF _Toc227738303 \h </w:instrText>
        </w:r>
        <w:r>
          <w:rPr>
            <w:noProof/>
            <w:webHidden/>
          </w:rPr>
        </w:r>
        <w:r>
          <w:rPr>
            <w:noProof/>
            <w:webHidden/>
          </w:rPr>
          <w:fldChar w:fldCharType="separate"/>
        </w:r>
        <w:r w:rsidR="00031998">
          <w:rPr>
            <w:noProof/>
            <w:webHidden/>
          </w:rPr>
          <w:t>41</w:t>
        </w:r>
        <w:r>
          <w:rPr>
            <w:noProof/>
            <w:webHidden/>
          </w:rPr>
          <w:fldChar w:fldCharType="end"/>
        </w:r>
      </w:hyperlink>
    </w:p>
    <w:p w14:paraId="7500C0C7" w14:textId="27FEF9BE" w:rsidR="00CD2206" w:rsidRDefault="00CD2206">
      <w:pPr>
        <w:pStyle w:val="31"/>
        <w:rPr>
          <w:rFonts w:asciiTheme="minorHAnsi" w:eastAsiaTheme="minorEastAsia" w:hAnsiTheme="minorHAnsi" w:cstheme="minorBidi"/>
          <w:sz w:val="22"/>
          <w:szCs w:val="22"/>
        </w:rPr>
      </w:pPr>
      <w:hyperlink w:anchor="_Toc227738304" w:history="1">
        <w:r w:rsidRPr="008E7222">
          <w:rPr>
            <w:rStyle w:val="a3"/>
          </w:rPr>
          <w:t>Спад определяется по уровню падения ВВП на протяжении двух кварталов подряд, длительного снижения показателя в нашей стране не фиксировалось.</w:t>
        </w:r>
        <w:r>
          <w:rPr>
            <w:webHidden/>
          </w:rPr>
          <w:tab/>
        </w:r>
        <w:r>
          <w:rPr>
            <w:webHidden/>
          </w:rPr>
          <w:fldChar w:fldCharType="begin"/>
        </w:r>
        <w:r>
          <w:rPr>
            <w:webHidden/>
          </w:rPr>
          <w:instrText xml:space="preserve"> PAGEREF _Toc227738304 \h </w:instrText>
        </w:r>
        <w:r>
          <w:rPr>
            <w:webHidden/>
          </w:rPr>
        </w:r>
        <w:r>
          <w:rPr>
            <w:webHidden/>
          </w:rPr>
          <w:fldChar w:fldCharType="separate"/>
        </w:r>
        <w:r w:rsidR="00031998">
          <w:rPr>
            <w:webHidden/>
          </w:rPr>
          <w:t>41</w:t>
        </w:r>
        <w:r>
          <w:rPr>
            <w:webHidden/>
          </w:rPr>
          <w:fldChar w:fldCharType="end"/>
        </w:r>
      </w:hyperlink>
    </w:p>
    <w:p w14:paraId="38F09B30" w14:textId="074C3BFF"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05" w:history="1">
        <w:r w:rsidRPr="008E7222">
          <w:rPr>
            <w:rStyle w:val="a3"/>
            <w:noProof/>
          </w:rPr>
          <w:t>Профиль, 21.04.2026, Время облигаций: насколько рискованно расширение эмиссии ОФЗ и корпоративных долговых инструментов</w:t>
        </w:r>
        <w:r>
          <w:rPr>
            <w:noProof/>
            <w:webHidden/>
          </w:rPr>
          <w:tab/>
        </w:r>
        <w:r>
          <w:rPr>
            <w:noProof/>
            <w:webHidden/>
          </w:rPr>
          <w:fldChar w:fldCharType="begin"/>
        </w:r>
        <w:r>
          <w:rPr>
            <w:noProof/>
            <w:webHidden/>
          </w:rPr>
          <w:instrText xml:space="preserve"> PAGEREF _Toc227738305 \h </w:instrText>
        </w:r>
        <w:r>
          <w:rPr>
            <w:noProof/>
            <w:webHidden/>
          </w:rPr>
        </w:r>
        <w:r>
          <w:rPr>
            <w:noProof/>
            <w:webHidden/>
          </w:rPr>
          <w:fldChar w:fldCharType="separate"/>
        </w:r>
        <w:r w:rsidR="00031998">
          <w:rPr>
            <w:noProof/>
            <w:webHidden/>
          </w:rPr>
          <w:t>42</w:t>
        </w:r>
        <w:r>
          <w:rPr>
            <w:noProof/>
            <w:webHidden/>
          </w:rPr>
          <w:fldChar w:fldCharType="end"/>
        </w:r>
      </w:hyperlink>
    </w:p>
    <w:p w14:paraId="017E54E3" w14:textId="11DB090A" w:rsidR="00CD2206" w:rsidRDefault="00CD2206">
      <w:pPr>
        <w:pStyle w:val="31"/>
        <w:rPr>
          <w:rFonts w:asciiTheme="minorHAnsi" w:eastAsiaTheme="minorEastAsia" w:hAnsiTheme="minorHAnsi" w:cstheme="minorBidi"/>
          <w:sz w:val="22"/>
          <w:szCs w:val="22"/>
        </w:rPr>
      </w:pPr>
      <w:hyperlink w:anchor="_Toc227738306" w:history="1">
        <w:r w:rsidRPr="008E7222">
          <w:rPr>
            <w:rStyle w:val="a3"/>
          </w:rPr>
          <w:t>Предупреждение об ограничении ответственности: Все приведенные прогнозы носят оценочный характер, прогнозируемая доходность не гарантирует действительной доходности в процессе вашей инвестиционной деятельности. Любые решения, основанные на опубликованной информации, вы принимаете на свой риск.</w:t>
        </w:r>
        <w:r>
          <w:rPr>
            <w:webHidden/>
          </w:rPr>
          <w:tab/>
        </w:r>
        <w:r>
          <w:rPr>
            <w:webHidden/>
          </w:rPr>
          <w:fldChar w:fldCharType="begin"/>
        </w:r>
        <w:r>
          <w:rPr>
            <w:webHidden/>
          </w:rPr>
          <w:instrText xml:space="preserve"> PAGEREF _Toc227738306 \h </w:instrText>
        </w:r>
        <w:r>
          <w:rPr>
            <w:webHidden/>
          </w:rPr>
        </w:r>
        <w:r>
          <w:rPr>
            <w:webHidden/>
          </w:rPr>
          <w:fldChar w:fldCharType="separate"/>
        </w:r>
        <w:r w:rsidR="00031998">
          <w:rPr>
            <w:webHidden/>
          </w:rPr>
          <w:t>42</w:t>
        </w:r>
        <w:r>
          <w:rPr>
            <w:webHidden/>
          </w:rPr>
          <w:fldChar w:fldCharType="end"/>
        </w:r>
      </w:hyperlink>
    </w:p>
    <w:p w14:paraId="668B30C6" w14:textId="7D4AD1C1"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07" w:history="1">
        <w:r w:rsidRPr="008E7222">
          <w:rPr>
            <w:rStyle w:val="a3"/>
            <w:noProof/>
          </w:rPr>
          <w:t>Эксперт, 21.04.2026, Индекс Мосбиржи остановил снижение</w:t>
        </w:r>
        <w:r>
          <w:rPr>
            <w:noProof/>
            <w:webHidden/>
          </w:rPr>
          <w:tab/>
        </w:r>
        <w:r>
          <w:rPr>
            <w:noProof/>
            <w:webHidden/>
          </w:rPr>
          <w:fldChar w:fldCharType="begin"/>
        </w:r>
        <w:r>
          <w:rPr>
            <w:noProof/>
            <w:webHidden/>
          </w:rPr>
          <w:instrText xml:space="preserve"> PAGEREF _Toc227738307 \h </w:instrText>
        </w:r>
        <w:r>
          <w:rPr>
            <w:noProof/>
            <w:webHidden/>
          </w:rPr>
        </w:r>
        <w:r>
          <w:rPr>
            <w:noProof/>
            <w:webHidden/>
          </w:rPr>
          <w:fldChar w:fldCharType="separate"/>
        </w:r>
        <w:r w:rsidR="00031998">
          <w:rPr>
            <w:noProof/>
            <w:webHidden/>
          </w:rPr>
          <w:t>44</w:t>
        </w:r>
        <w:r>
          <w:rPr>
            <w:noProof/>
            <w:webHidden/>
          </w:rPr>
          <w:fldChar w:fldCharType="end"/>
        </w:r>
      </w:hyperlink>
    </w:p>
    <w:p w14:paraId="04DB117F" w14:textId="3B27E40A" w:rsidR="00CD2206" w:rsidRDefault="00CD2206">
      <w:pPr>
        <w:pStyle w:val="31"/>
        <w:rPr>
          <w:rFonts w:asciiTheme="minorHAnsi" w:eastAsiaTheme="minorEastAsia" w:hAnsiTheme="minorHAnsi" w:cstheme="minorBidi"/>
          <w:sz w:val="22"/>
          <w:szCs w:val="22"/>
        </w:rPr>
      </w:pPr>
      <w:hyperlink w:anchor="_Toc227738308" w:history="1">
        <w:r w:rsidRPr="008E7222">
          <w:rPr>
            <w:rStyle w:val="a3"/>
          </w:rPr>
          <w:t>На неделе рынок акций завершил нисходящий тренд. Инвесторы активно покупают облигации в ожидании снижения ставки ЦБ 24 апреля, но подбирать акции вблизи годовых минимумов боятся, опасаясь падения прибылей эмитентов. Рубль слабо отреагировал на намерение Минфина начать покупку валюты в рамках бюджетного правила и пытается возобновить рост.</w:t>
        </w:r>
        <w:r>
          <w:rPr>
            <w:webHidden/>
          </w:rPr>
          <w:tab/>
        </w:r>
        <w:r>
          <w:rPr>
            <w:webHidden/>
          </w:rPr>
          <w:fldChar w:fldCharType="begin"/>
        </w:r>
        <w:r>
          <w:rPr>
            <w:webHidden/>
          </w:rPr>
          <w:instrText xml:space="preserve"> PAGEREF _Toc227738308 \h </w:instrText>
        </w:r>
        <w:r>
          <w:rPr>
            <w:webHidden/>
          </w:rPr>
        </w:r>
        <w:r>
          <w:rPr>
            <w:webHidden/>
          </w:rPr>
          <w:fldChar w:fldCharType="separate"/>
        </w:r>
        <w:r w:rsidR="00031998">
          <w:rPr>
            <w:webHidden/>
          </w:rPr>
          <w:t>44</w:t>
        </w:r>
        <w:r>
          <w:rPr>
            <w:webHidden/>
          </w:rPr>
          <w:fldChar w:fldCharType="end"/>
        </w:r>
      </w:hyperlink>
    </w:p>
    <w:p w14:paraId="633AF3DA" w14:textId="10348386"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09" w:history="1">
        <w:r w:rsidRPr="008E7222">
          <w:rPr>
            <w:rStyle w:val="a3"/>
            <w:noProof/>
          </w:rPr>
          <w:t>Коммерсантъ, 21.04.2026, Рубль укрепился без Минфина</w:t>
        </w:r>
        <w:r>
          <w:rPr>
            <w:noProof/>
            <w:webHidden/>
          </w:rPr>
          <w:tab/>
        </w:r>
        <w:r>
          <w:rPr>
            <w:noProof/>
            <w:webHidden/>
          </w:rPr>
          <w:fldChar w:fldCharType="begin"/>
        </w:r>
        <w:r>
          <w:rPr>
            <w:noProof/>
            <w:webHidden/>
          </w:rPr>
          <w:instrText xml:space="preserve"> PAGEREF _Toc227738309 \h </w:instrText>
        </w:r>
        <w:r>
          <w:rPr>
            <w:noProof/>
            <w:webHidden/>
          </w:rPr>
        </w:r>
        <w:r>
          <w:rPr>
            <w:noProof/>
            <w:webHidden/>
          </w:rPr>
          <w:fldChar w:fldCharType="separate"/>
        </w:r>
        <w:r w:rsidR="00031998">
          <w:rPr>
            <w:noProof/>
            <w:webHidden/>
          </w:rPr>
          <w:t>47</w:t>
        </w:r>
        <w:r>
          <w:rPr>
            <w:noProof/>
            <w:webHidden/>
          </w:rPr>
          <w:fldChar w:fldCharType="end"/>
        </w:r>
      </w:hyperlink>
    </w:p>
    <w:p w14:paraId="67A9CD4E" w14:textId="0EA03314" w:rsidR="00CD2206" w:rsidRDefault="00CD2206">
      <w:pPr>
        <w:pStyle w:val="31"/>
        <w:rPr>
          <w:rFonts w:asciiTheme="minorHAnsi" w:eastAsiaTheme="minorEastAsia" w:hAnsiTheme="minorHAnsi" w:cstheme="minorBidi"/>
          <w:sz w:val="22"/>
          <w:szCs w:val="22"/>
        </w:rPr>
      </w:pPr>
      <w:hyperlink w:anchor="_Toc227738310" w:history="1">
        <w:r w:rsidRPr="008E7222">
          <w:rPr>
            <w:rStyle w:val="a3"/>
          </w:rPr>
          <w:t>Валютный рынок растерял импульс, который ему придали словесные интервенции финансовых властей и игра спекулянтов. Внебиржевой курс доллара впервые за три года опустился к уровню 74 руб./$. Этому способствует возросшее предложение валюты со стороны экспортеров. Аналитики не исключают снижения курса доллара в начале мая до 70–72 руб./$. Укрепление рубля может остановить возобновление Минфином выкупа валюты в рамках бюджетного правила.</w:t>
        </w:r>
        <w:r>
          <w:rPr>
            <w:webHidden/>
          </w:rPr>
          <w:tab/>
        </w:r>
        <w:r>
          <w:rPr>
            <w:webHidden/>
          </w:rPr>
          <w:fldChar w:fldCharType="begin"/>
        </w:r>
        <w:r>
          <w:rPr>
            <w:webHidden/>
          </w:rPr>
          <w:instrText xml:space="preserve"> PAGEREF _Toc227738310 \h </w:instrText>
        </w:r>
        <w:r>
          <w:rPr>
            <w:webHidden/>
          </w:rPr>
        </w:r>
        <w:r>
          <w:rPr>
            <w:webHidden/>
          </w:rPr>
          <w:fldChar w:fldCharType="separate"/>
        </w:r>
        <w:r w:rsidR="00031998">
          <w:rPr>
            <w:webHidden/>
          </w:rPr>
          <w:t>47</w:t>
        </w:r>
        <w:r>
          <w:rPr>
            <w:webHidden/>
          </w:rPr>
          <w:fldChar w:fldCharType="end"/>
        </w:r>
      </w:hyperlink>
    </w:p>
    <w:p w14:paraId="783624BD" w14:textId="1208A796"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11" w:history="1">
        <w:r w:rsidRPr="008E7222">
          <w:rPr>
            <w:rStyle w:val="a3"/>
            <w:noProof/>
          </w:rPr>
          <w:t>ТАСС, 21.04.2026, Минфин: уровень цифровизации финуслуг опережает финграмотность населения</w:t>
        </w:r>
        <w:r>
          <w:rPr>
            <w:noProof/>
            <w:webHidden/>
          </w:rPr>
          <w:tab/>
        </w:r>
        <w:r>
          <w:rPr>
            <w:noProof/>
            <w:webHidden/>
          </w:rPr>
          <w:fldChar w:fldCharType="begin"/>
        </w:r>
        <w:r>
          <w:rPr>
            <w:noProof/>
            <w:webHidden/>
          </w:rPr>
          <w:instrText xml:space="preserve"> PAGEREF _Toc227738311 \h </w:instrText>
        </w:r>
        <w:r>
          <w:rPr>
            <w:noProof/>
            <w:webHidden/>
          </w:rPr>
        </w:r>
        <w:r>
          <w:rPr>
            <w:noProof/>
            <w:webHidden/>
          </w:rPr>
          <w:fldChar w:fldCharType="separate"/>
        </w:r>
        <w:r w:rsidR="00031998">
          <w:rPr>
            <w:noProof/>
            <w:webHidden/>
          </w:rPr>
          <w:t>48</w:t>
        </w:r>
        <w:r>
          <w:rPr>
            <w:noProof/>
            <w:webHidden/>
          </w:rPr>
          <w:fldChar w:fldCharType="end"/>
        </w:r>
      </w:hyperlink>
    </w:p>
    <w:p w14:paraId="502C6D15" w14:textId="57D9AFF1" w:rsidR="00CD2206" w:rsidRDefault="00CD2206">
      <w:pPr>
        <w:pStyle w:val="31"/>
        <w:rPr>
          <w:rFonts w:asciiTheme="minorHAnsi" w:eastAsiaTheme="minorEastAsia" w:hAnsiTheme="minorHAnsi" w:cstheme="minorBidi"/>
          <w:sz w:val="22"/>
          <w:szCs w:val="22"/>
        </w:rPr>
      </w:pPr>
      <w:hyperlink w:anchor="_Toc227738312" w:history="1">
        <w:r w:rsidRPr="008E7222">
          <w:rPr>
            <w:rStyle w:val="a3"/>
          </w:rPr>
          <w:t>Уровень цифровизации финансовых услуг опережает уровень финансовой грамотности населения, однако власти прорабатывают защиту от мошенников. Об этом заявил заместитель директора департамента финансовой политики Минфина РФ Дмитрий Фролов, выступая в Совете Федерации.</w:t>
        </w:r>
        <w:r>
          <w:rPr>
            <w:webHidden/>
          </w:rPr>
          <w:tab/>
        </w:r>
        <w:r>
          <w:rPr>
            <w:webHidden/>
          </w:rPr>
          <w:fldChar w:fldCharType="begin"/>
        </w:r>
        <w:r>
          <w:rPr>
            <w:webHidden/>
          </w:rPr>
          <w:instrText xml:space="preserve"> PAGEREF _Toc227738312 \h </w:instrText>
        </w:r>
        <w:r>
          <w:rPr>
            <w:webHidden/>
          </w:rPr>
        </w:r>
        <w:r>
          <w:rPr>
            <w:webHidden/>
          </w:rPr>
          <w:fldChar w:fldCharType="separate"/>
        </w:r>
        <w:r w:rsidR="00031998">
          <w:rPr>
            <w:webHidden/>
          </w:rPr>
          <w:t>48</w:t>
        </w:r>
        <w:r>
          <w:rPr>
            <w:webHidden/>
          </w:rPr>
          <w:fldChar w:fldCharType="end"/>
        </w:r>
      </w:hyperlink>
    </w:p>
    <w:p w14:paraId="5361935F" w14:textId="0305E07C"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13" w:history="1">
        <w:r w:rsidRPr="008E7222">
          <w:rPr>
            <w:rStyle w:val="a3"/>
            <w:noProof/>
          </w:rPr>
          <w:t xml:space="preserve">РБК, 21.04.2026, </w:t>
        </w:r>
        <w:r w:rsidRPr="008E7222">
          <w:rPr>
            <w:rStyle w:val="a3"/>
            <w:rFonts w:eastAsia="Verdana"/>
            <w:noProof/>
          </w:rPr>
          <w:t>Через тернии - к росту ВВП</w:t>
        </w:r>
        <w:r>
          <w:rPr>
            <w:noProof/>
            <w:webHidden/>
          </w:rPr>
          <w:tab/>
        </w:r>
        <w:r>
          <w:rPr>
            <w:noProof/>
            <w:webHidden/>
          </w:rPr>
          <w:fldChar w:fldCharType="begin"/>
        </w:r>
        <w:r>
          <w:rPr>
            <w:noProof/>
            <w:webHidden/>
          </w:rPr>
          <w:instrText xml:space="preserve"> PAGEREF _Toc227738313 \h </w:instrText>
        </w:r>
        <w:r>
          <w:rPr>
            <w:noProof/>
            <w:webHidden/>
          </w:rPr>
        </w:r>
        <w:r>
          <w:rPr>
            <w:noProof/>
            <w:webHidden/>
          </w:rPr>
          <w:fldChar w:fldCharType="separate"/>
        </w:r>
        <w:r w:rsidR="00031998">
          <w:rPr>
            <w:noProof/>
            <w:webHidden/>
          </w:rPr>
          <w:t>49</w:t>
        </w:r>
        <w:r>
          <w:rPr>
            <w:noProof/>
            <w:webHidden/>
          </w:rPr>
          <w:fldChar w:fldCharType="end"/>
        </w:r>
      </w:hyperlink>
    </w:p>
    <w:p w14:paraId="615F8E0F" w14:textId="70BAA7E3" w:rsidR="00CD2206" w:rsidRDefault="00CD2206">
      <w:pPr>
        <w:pStyle w:val="31"/>
        <w:rPr>
          <w:rFonts w:asciiTheme="minorHAnsi" w:eastAsiaTheme="minorEastAsia" w:hAnsiTheme="minorHAnsi" w:cstheme="minorBidi"/>
          <w:sz w:val="22"/>
          <w:szCs w:val="22"/>
        </w:rPr>
      </w:pPr>
      <w:hyperlink w:anchor="_Toc227738314" w:history="1">
        <w:r w:rsidRPr="008E7222">
          <w:rPr>
            <w:rStyle w:val="a3"/>
          </w:rPr>
          <w:t>Доцент кафедры финансовых рынков и финансового инжиниринга Финуниверситета Маняхин Тимофей поделился мнением о развитии экономики с помощью долевого капитала.</w:t>
        </w:r>
        <w:r>
          <w:rPr>
            <w:webHidden/>
          </w:rPr>
          <w:tab/>
        </w:r>
        <w:r>
          <w:rPr>
            <w:webHidden/>
          </w:rPr>
          <w:fldChar w:fldCharType="begin"/>
        </w:r>
        <w:r>
          <w:rPr>
            <w:webHidden/>
          </w:rPr>
          <w:instrText xml:space="preserve"> PAGEREF _Toc227738314 \h </w:instrText>
        </w:r>
        <w:r>
          <w:rPr>
            <w:webHidden/>
          </w:rPr>
        </w:r>
        <w:r>
          <w:rPr>
            <w:webHidden/>
          </w:rPr>
          <w:fldChar w:fldCharType="separate"/>
        </w:r>
        <w:r w:rsidR="00031998">
          <w:rPr>
            <w:webHidden/>
          </w:rPr>
          <w:t>49</w:t>
        </w:r>
        <w:r>
          <w:rPr>
            <w:webHidden/>
          </w:rPr>
          <w:fldChar w:fldCharType="end"/>
        </w:r>
      </w:hyperlink>
    </w:p>
    <w:p w14:paraId="29D9BA87" w14:textId="5A2A58CD"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15" w:history="1">
        <w:r w:rsidRPr="008E7222">
          <w:rPr>
            <w:rStyle w:val="a3"/>
            <w:noProof/>
          </w:rPr>
          <w:t>minfin.gov.ru, 20.04.2026, Минфин России выстраивает комплексную систему стимулирования компаний для выхода на IPO</w:t>
        </w:r>
        <w:r>
          <w:rPr>
            <w:noProof/>
            <w:webHidden/>
          </w:rPr>
          <w:tab/>
        </w:r>
        <w:r>
          <w:rPr>
            <w:noProof/>
            <w:webHidden/>
          </w:rPr>
          <w:fldChar w:fldCharType="begin"/>
        </w:r>
        <w:r>
          <w:rPr>
            <w:noProof/>
            <w:webHidden/>
          </w:rPr>
          <w:instrText xml:space="preserve"> PAGEREF _Toc227738315 \h </w:instrText>
        </w:r>
        <w:r>
          <w:rPr>
            <w:noProof/>
            <w:webHidden/>
          </w:rPr>
        </w:r>
        <w:r>
          <w:rPr>
            <w:noProof/>
            <w:webHidden/>
          </w:rPr>
          <w:fldChar w:fldCharType="separate"/>
        </w:r>
        <w:r w:rsidR="00031998">
          <w:rPr>
            <w:noProof/>
            <w:webHidden/>
          </w:rPr>
          <w:t>51</w:t>
        </w:r>
        <w:r>
          <w:rPr>
            <w:noProof/>
            <w:webHidden/>
          </w:rPr>
          <w:fldChar w:fldCharType="end"/>
        </w:r>
      </w:hyperlink>
    </w:p>
    <w:p w14:paraId="20D5A828" w14:textId="2A45746A" w:rsidR="00CD2206" w:rsidRDefault="00CD2206">
      <w:pPr>
        <w:pStyle w:val="31"/>
        <w:rPr>
          <w:rFonts w:asciiTheme="minorHAnsi" w:eastAsiaTheme="minorEastAsia" w:hAnsiTheme="minorHAnsi" w:cstheme="minorBidi"/>
          <w:sz w:val="22"/>
          <w:szCs w:val="22"/>
        </w:rPr>
      </w:pPr>
      <w:hyperlink w:anchor="_Toc227738316" w:history="1">
        <w:r w:rsidRPr="008E7222">
          <w:rPr>
            <w:rStyle w:val="a3"/>
          </w:rPr>
          <w:t>Использование альтернативных инструментов финансирования, ключевым из которых является привлечение инвестиций на рынке капитала, позволяет компаниям масштабировать бизнес и повышать прозрачность своей работы. Об этом начальник Отдела развития финансовых рынков Минфина России Евгения Сидорчук рассказала в рамках Российского венчурного форума в г. Казани.</w:t>
        </w:r>
        <w:r>
          <w:rPr>
            <w:webHidden/>
          </w:rPr>
          <w:tab/>
        </w:r>
        <w:r>
          <w:rPr>
            <w:webHidden/>
          </w:rPr>
          <w:fldChar w:fldCharType="begin"/>
        </w:r>
        <w:r>
          <w:rPr>
            <w:webHidden/>
          </w:rPr>
          <w:instrText xml:space="preserve"> PAGEREF _Toc227738316 \h </w:instrText>
        </w:r>
        <w:r>
          <w:rPr>
            <w:webHidden/>
          </w:rPr>
        </w:r>
        <w:r>
          <w:rPr>
            <w:webHidden/>
          </w:rPr>
          <w:fldChar w:fldCharType="separate"/>
        </w:r>
        <w:r w:rsidR="00031998">
          <w:rPr>
            <w:webHidden/>
          </w:rPr>
          <w:t>51</w:t>
        </w:r>
        <w:r>
          <w:rPr>
            <w:webHidden/>
          </w:rPr>
          <w:fldChar w:fldCharType="end"/>
        </w:r>
      </w:hyperlink>
    </w:p>
    <w:p w14:paraId="3FA0DB93" w14:textId="38880B92"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17" w:history="1">
        <w:r w:rsidRPr="008E7222">
          <w:rPr>
            <w:rStyle w:val="a3"/>
            <w:noProof/>
          </w:rPr>
          <w:t xml:space="preserve">Лента.ру, 21.04.2026, </w:t>
        </w:r>
        <w:r w:rsidRPr="008E7222">
          <w:rPr>
            <w:rStyle w:val="a3"/>
            <w:rFonts w:eastAsia="Verdana"/>
            <w:noProof/>
          </w:rPr>
          <w:t>Названа сумма хранящихся под подушкой россиян сбережений</w:t>
        </w:r>
        <w:r>
          <w:rPr>
            <w:noProof/>
            <w:webHidden/>
          </w:rPr>
          <w:tab/>
        </w:r>
        <w:r>
          <w:rPr>
            <w:noProof/>
            <w:webHidden/>
          </w:rPr>
          <w:fldChar w:fldCharType="begin"/>
        </w:r>
        <w:r>
          <w:rPr>
            <w:noProof/>
            <w:webHidden/>
          </w:rPr>
          <w:instrText xml:space="preserve"> PAGEREF _Toc227738317 \h </w:instrText>
        </w:r>
        <w:r>
          <w:rPr>
            <w:noProof/>
            <w:webHidden/>
          </w:rPr>
        </w:r>
        <w:r>
          <w:rPr>
            <w:noProof/>
            <w:webHidden/>
          </w:rPr>
          <w:fldChar w:fldCharType="separate"/>
        </w:r>
        <w:r w:rsidR="00031998">
          <w:rPr>
            <w:noProof/>
            <w:webHidden/>
          </w:rPr>
          <w:t>52</w:t>
        </w:r>
        <w:r>
          <w:rPr>
            <w:noProof/>
            <w:webHidden/>
          </w:rPr>
          <w:fldChar w:fldCharType="end"/>
        </w:r>
      </w:hyperlink>
    </w:p>
    <w:p w14:paraId="19147677" w14:textId="23A2FD94" w:rsidR="00CD2206" w:rsidRDefault="00CD2206">
      <w:pPr>
        <w:pStyle w:val="31"/>
        <w:rPr>
          <w:rFonts w:asciiTheme="minorHAnsi" w:eastAsiaTheme="minorEastAsia" w:hAnsiTheme="minorHAnsi" w:cstheme="minorBidi"/>
          <w:sz w:val="22"/>
          <w:szCs w:val="22"/>
        </w:rPr>
      </w:pPr>
      <w:hyperlink w:anchor="_Toc227738318" w:history="1">
        <w:r w:rsidRPr="008E7222">
          <w:rPr>
            <w:rStyle w:val="a3"/>
          </w:rPr>
          <w:t>Почти треть (29 процентов) россиян хранят под подушкой 30-50 тысяч рублей наличными в качестве финансовой подушки безопасности. Об этом сообщает РИА Новости со ссылкой на результаты исследования аналитиков финансового маркетплейса «Выберу.ру».</w:t>
        </w:r>
        <w:r>
          <w:rPr>
            <w:webHidden/>
          </w:rPr>
          <w:tab/>
        </w:r>
        <w:r>
          <w:rPr>
            <w:webHidden/>
          </w:rPr>
          <w:fldChar w:fldCharType="begin"/>
        </w:r>
        <w:r>
          <w:rPr>
            <w:webHidden/>
          </w:rPr>
          <w:instrText xml:space="preserve"> PAGEREF _Toc227738318 \h </w:instrText>
        </w:r>
        <w:r>
          <w:rPr>
            <w:webHidden/>
          </w:rPr>
        </w:r>
        <w:r>
          <w:rPr>
            <w:webHidden/>
          </w:rPr>
          <w:fldChar w:fldCharType="separate"/>
        </w:r>
        <w:r w:rsidR="00031998">
          <w:rPr>
            <w:webHidden/>
          </w:rPr>
          <w:t>52</w:t>
        </w:r>
        <w:r>
          <w:rPr>
            <w:webHidden/>
          </w:rPr>
          <w:fldChar w:fldCharType="end"/>
        </w:r>
      </w:hyperlink>
    </w:p>
    <w:p w14:paraId="41116176" w14:textId="3BF42421"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19" w:history="1">
        <w:r w:rsidRPr="008E7222">
          <w:rPr>
            <w:rStyle w:val="a3"/>
            <w:noProof/>
          </w:rPr>
          <w:t>Газета.ру, 21.04.2026, Стало известно, сколько россиян хотят сменить работу в этом году</w:t>
        </w:r>
        <w:r>
          <w:rPr>
            <w:noProof/>
            <w:webHidden/>
          </w:rPr>
          <w:tab/>
        </w:r>
        <w:r>
          <w:rPr>
            <w:noProof/>
            <w:webHidden/>
          </w:rPr>
          <w:fldChar w:fldCharType="begin"/>
        </w:r>
        <w:r>
          <w:rPr>
            <w:noProof/>
            <w:webHidden/>
          </w:rPr>
          <w:instrText xml:space="preserve"> PAGEREF _Toc227738319 \h </w:instrText>
        </w:r>
        <w:r>
          <w:rPr>
            <w:noProof/>
            <w:webHidden/>
          </w:rPr>
        </w:r>
        <w:r>
          <w:rPr>
            <w:noProof/>
            <w:webHidden/>
          </w:rPr>
          <w:fldChar w:fldCharType="separate"/>
        </w:r>
        <w:r w:rsidR="00031998">
          <w:rPr>
            <w:noProof/>
            <w:webHidden/>
          </w:rPr>
          <w:t>53</w:t>
        </w:r>
        <w:r>
          <w:rPr>
            <w:noProof/>
            <w:webHidden/>
          </w:rPr>
          <w:fldChar w:fldCharType="end"/>
        </w:r>
      </w:hyperlink>
    </w:p>
    <w:p w14:paraId="52D4C87A" w14:textId="40A249DA" w:rsidR="00CD2206" w:rsidRDefault="00CD2206">
      <w:pPr>
        <w:pStyle w:val="31"/>
        <w:rPr>
          <w:rFonts w:asciiTheme="minorHAnsi" w:eastAsiaTheme="minorEastAsia" w:hAnsiTheme="minorHAnsi" w:cstheme="minorBidi"/>
          <w:sz w:val="22"/>
          <w:szCs w:val="22"/>
        </w:rPr>
      </w:pPr>
      <w:hyperlink w:anchor="_Toc227738320" w:history="1">
        <w:r w:rsidRPr="008E7222">
          <w:rPr>
            <w:rStyle w:val="a3"/>
          </w:rPr>
          <w:t>Большинство (64%) опрошенных россиян хотят сменить работу в 2026 году. Об этом свидетельствуют результаты опроса, проведенного негосударственным пенсионным фондом «Эволюция» и платформой автоматизации маркетинга Unisender (есть у «Газеты.Ru»).</w:t>
        </w:r>
        <w:r>
          <w:rPr>
            <w:webHidden/>
          </w:rPr>
          <w:tab/>
        </w:r>
        <w:r>
          <w:rPr>
            <w:webHidden/>
          </w:rPr>
          <w:fldChar w:fldCharType="begin"/>
        </w:r>
        <w:r>
          <w:rPr>
            <w:webHidden/>
          </w:rPr>
          <w:instrText xml:space="preserve"> PAGEREF _Toc227738320 \h </w:instrText>
        </w:r>
        <w:r>
          <w:rPr>
            <w:webHidden/>
          </w:rPr>
        </w:r>
        <w:r>
          <w:rPr>
            <w:webHidden/>
          </w:rPr>
          <w:fldChar w:fldCharType="separate"/>
        </w:r>
        <w:r w:rsidR="00031998">
          <w:rPr>
            <w:webHidden/>
          </w:rPr>
          <w:t>53</w:t>
        </w:r>
        <w:r>
          <w:rPr>
            <w:webHidden/>
          </w:rPr>
          <w:fldChar w:fldCharType="end"/>
        </w:r>
      </w:hyperlink>
    </w:p>
    <w:p w14:paraId="481BDDA4" w14:textId="450A1165" w:rsidR="00CD2206" w:rsidRDefault="00CD2206">
      <w:pPr>
        <w:pStyle w:val="12"/>
        <w:tabs>
          <w:tab w:val="right" w:leader="dot" w:pos="9061"/>
        </w:tabs>
        <w:rPr>
          <w:rFonts w:asciiTheme="minorHAnsi" w:eastAsiaTheme="minorEastAsia" w:hAnsiTheme="minorHAnsi" w:cstheme="minorBidi"/>
          <w:b w:val="0"/>
          <w:noProof/>
          <w:sz w:val="22"/>
          <w:szCs w:val="22"/>
        </w:rPr>
      </w:pPr>
      <w:hyperlink w:anchor="_Toc227738321" w:history="1">
        <w:r w:rsidRPr="008E722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_Toc227738321 \h </w:instrText>
        </w:r>
        <w:r>
          <w:rPr>
            <w:noProof/>
            <w:webHidden/>
          </w:rPr>
        </w:r>
        <w:r>
          <w:rPr>
            <w:noProof/>
            <w:webHidden/>
          </w:rPr>
          <w:fldChar w:fldCharType="separate"/>
        </w:r>
        <w:r w:rsidR="00031998">
          <w:rPr>
            <w:noProof/>
            <w:webHidden/>
          </w:rPr>
          <w:t>54</w:t>
        </w:r>
        <w:r>
          <w:rPr>
            <w:noProof/>
            <w:webHidden/>
          </w:rPr>
          <w:fldChar w:fldCharType="end"/>
        </w:r>
      </w:hyperlink>
    </w:p>
    <w:p w14:paraId="7012B6F0" w14:textId="6EC630F6" w:rsidR="00CD2206" w:rsidRDefault="00CD2206">
      <w:pPr>
        <w:pStyle w:val="12"/>
        <w:tabs>
          <w:tab w:val="right" w:leader="dot" w:pos="9061"/>
        </w:tabs>
        <w:rPr>
          <w:rFonts w:asciiTheme="minorHAnsi" w:eastAsiaTheme="minorEastAsia" w:hAnsiTheme="minorHAnsi" w:cstheme="minorBidi"/>
          <w:b w:val="0"/>
          <w:noProof/>
          <w:sz w:val="22"/>
          <w:szCs w:val="22"/>
        </w:rPr>
      </w:pPr>
      <w:hyperlink w:anchor="_Toc227738322" w:history="1">
        <w:r w:rsidRPr="008E722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_Toc227738322 \h </w:instrText>
        </w:r>
        <w:r>
          <w:rPr>
            <w:noProof/>
            <w:webHidden/>
          </w:rPr>
        </w:r>
        <w:r>
          <w:rPr>
            <w:noProof/>
            <w:webHidden/>
          </w:rPr>
          <w:fldChar w:fldCharType="separate"/>
        </w:r>
        <w:r w:rsidR="00031998">
          <w:rPr>
            <w:noProof/>
            <w:webHidden/>
          </w:rPr>
          <w:t>54</w:t>
        </w:r>
        <w:r>
          <w:rPr>
            <w:noProof/>
            <w:webHidden/>
          </w:rPr>
          <w:fldChar w:fldCharType="end"/>
        </w:r>
      </w:hyperlink>
    </w:p>
    <w:p w14:paraId="190117A4" w14:textId="7E8F8668"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23" w:history="1">
        <w:r w:rsidRPr="008E7222">
          <w:rPr>
            <w:rStyle w:val="a3"/>
            <w:noProof/>
          </w:rPr>
          <w:t>Myfin.by, 21.04.2026, На 10 и 5 лет раньше: кому в Беларуси положена досрочная пенсия по закону о ЧАЭС</w:t>
        </w:r>
        <w:r>
          <w:rPr>
            <w:noProof/>
            <w:webHidden/>
          </w:rPr>
          <w:tab/>
        </w:r>
        <w:r>
          <w:rPr>
            <w:noProof/>
            <w:webHidden/>
          </w:rPr>
          <w:fldChar w:fldCharType="begin"/>
        </w:r>
        <w:r>
          <w:rPr>
            <w:noProof/>
            <w:webHidden/>
          </w:rPr>
          <w:instrText xml:space="preserve"> PAGEREF _Toc227738323 \h </w:instrText>
        </w:r>
        <w:r>
          <w:rPr>
            <w:noProof/>
            <w:webHidden/>
          </w:rPr>
        </w:r>
        <w:r>
          <w:rPr>
            <w:noProof/>
            <w:webHidden/>
          </w:rPr>
          <w:fldChar w:fldCharType="separate"/>
        </w:r>
        <w:r w:rsidR="00031998">
          <w:rPr>
            <w:noProof/>
            <w:webHidden/>
          </w:rPr>
          <w:t>54</w:t>
        </w:r>
        <w:r>
          <w:rPr>
            <w:noProof/>
            <w:webHidden/>
          </w:rPr>
          <w:fldChar w:fldCharType="end"/>
        </w:r>
      </w:hyperlink>
    </w:p>
    <w:p w14:paraId="59F4AB32" w14:textId="7EECA7E9" w:rsidR="00CD2206" w:rsidRDefault="00CD2206">
      <w:pPr>
        <w:pStyle w:val="31"/>
        <w:rPr>
          <w:rFonts w:asciiTheme="minorHAnsi" w:eastAsiaTheme="minorEastAsia" w:hAnsiTheme="minorHAnsi" w:cstheme="minorBidi"/>
          <w:sz w:val="22"/>
          <w:szCs w:val="22"/>
        </w:rPr>
      </w:pPr>
      <w:hyperlink w:anchor="_Toc227738324" w:history="1">
        <w:r w:rsidRPr="008E7222">
          <w:rPr>
            <w:rStyle w:val="a3"/>
          </w:rPr>
          <w:t>Участники ликвидации последствий аварии на Чернобыльской АЭС могут выйти на пенсию раньше общеустановленного срока, но условия зависят от зоны работ, периода участия и подтверждающих документов.</w:t>
        </w:r>
        <w:r>
          <w:rPr>
            <w:webHidden/>
          </w:rPr>
          <w:tab/>
        </w:r>
        <w:r>
          <w:rPr>
            <w:webHidden/>
          </w:rPr>
          <w:fldChar w:fldCharType="begin"/>
        </w:r>
        <w:r>
          <w:rPr>
            <w:webHidden/>
          </w:rPr>
          <w:instrText xml:space="preserve"> PAGEREF _Toc227738324 \h </w:instrText>
        </w:r>
        <w:r>
          <w:rPr>
            <w:webHidden/>
          </w:rPr>
        </w:r>
        <w:r>
          <w:rPr>
            <w:webHidden/>
          </w:rPr>
          <w:fldChar w:fldCharType="separate"/>
        </w:r>
        <w:r w:rsidR="00031998">
          <w:rPr>
            <w:webHidden/>
          </w:rPr>
          <w:t>54</w:t>
        </w:r>
        <w:r>
          <w:rPr>
            <w:webHidden/>
          </w:rPr>
          <w:fldChar w:fldCharType="end"/>
        </w:r>
      </w:hyperlink>
    </w:p>
    <w:p w14:paraId="1A5874FC" w14:textId="11C18844"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25" w:history="1">
        <w:r w:rsidRPr="008E7222">
          <w:rPr>
            <w:rStyle w:val="a3"/>
            <w:noProof/>
          </w:rPr>
          <w:t>Tengrinews.kz, 21.04.2026, Пороги достаточности для снятия пенсионных могут повысить уже в мае</w:t>
        </w:r>
        <w:r>
          <w:rPr>
            <w:noProof/>
            <w:webHidden/>
          </w:rPr>
          <w:tab/>
        </w:r>
        <w:r>
          <w:rPr>
            <w:noProof/>
            <w:webHidden/>
          </w:rPr>
          <w:fldChar w:fldCharType="begin"/>
        </w:r>
        <w:r>
          <w:rPr>
            <w:noProof/>
            <w:webHidden/>
          </w:rPr>
          <w:instrText xml:space="preserve"> PAGEREF _Toc227738325 \h </w:instrText>
        </w:r>
        <w:r>
          <w:rPr>
            <w:noProof/>
            <w:webHidden/>
          </w:rPr>
        </w:r>
        <w:r>
          <w:rPr>
            <w:noProof/>
            <w:webHidden/>
          </w:rPr>
          <w:fldChar w:fldCharType="separate"/>
        </w:r>
        <w:r w:rsidR="00031998">
          <w:rPr>
            <w:noProof/>
            <w:webHidden/>
          </w:rPr>
          <w:t>55</w:t>
        </w:r>
        <w:r>
          <w:rPr>
            <w:noProof/>
            <w:webHidden/>
          </w:rPr>
          <w:fldChar w:fldCharType="end"/>
        </w:r>
      </w:hyperlink>
    </w:p>
    <w:p w14:paraId="4E8C9687" w14:textId="25DCCCC0" w:rsidR="00CD2206" w:rsidRDefault="00CD2206">
      <w:pPr>
        <w:pStyle w:val="31"/>
        <w:rPr>
          <w:rFonts w:asciiTheme="minorHAnsi" w:eastAsiaTheme="minorEastAsia" w:hAnsiTheme="minorHAnsi" w:cstheme="minorBidi"/>
          <w:sz w:val="22"/>
          <w:szCs w:val="22"/>
        </w:rPr>
      </w:pPr>
      <w:hyperlink w:anchor="_Toc227738326" w:history="1">
        <w:r w:rsidRPr="008E7222">
          <w:rPr>
            <w:rStyle w:val="a3"/>
          </w:rPr>
          <w:t>Пересмотреть пороги достаточности для досрочного изъятия пенсионных накоплений могут уже в следующем месяце. Об этом сообщил министр труда и социальной защиты населения Аскарбек Ертаев, передаёт корреспондент Tengrinews.kz.</w:t>
        </w:r>
        <w:r>
          <w:rPr>
            <w:webHidden/>
          </w:rPr>
          <w:tab/>
        </w:r>
        <w:r>
          <w:rPr>
            <w:webHidden/>
          </w:rPr>
          <w:fldChar w:fldCharType="begin"/>
        </w:r>
        <w:r>
          <w:rPr>
            <w:webHidden/>
          </w:rPr>
          <w:instrText xml:space="preserve"> PAGEREF _Toc227738326 \h </w:instrText>
        </w:r>
        <w:r>
          <w:rPr>
            <w:webHidden/>
          </w:rPr>
        </w:r>
        <w:r>
          <w:rPr>
            <w:webHidden/>
          </w:rPr>
          <w:fldChar w:fldCharType="separate"/>
        </w:r>
        <w:r w:rsidR="00031998">
          <w:rPr>
            <w:webHidden/>
          </w:rPr>
          <w:t>55</w:t>
        </w:r>
        <w:r>
          <w:rPr>
            <w:webHidden/>
          </w:rPr>
          <w:fldChar w:fldCharType="end"/>
        </w:r>
      </w:hyperlink>
    </w:p>
    <w:p w14:paraId="02778E9D" w14:textId="1644D382"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27" w:history="1">
        <w:r w:rsidRPr="008E7222">
          <w:rPr>
            <w:rStyle w:val="a3"/>
            <w:noProof/>
          </w:rPr>
          <w:t>AllInsurance.kz, 21.04.2026, В АТР пенсионные аннуитеты могут стать одним из главных драйверов роста рынка</w:t>
        </w:r>
        <w:r>
          <w:rPr>
            <w:noProof/>
            <w:webHidden/>
          </w:rPr>
          <w:tab/>
        </w:r>
        <w:r>
          <w:rPr>
            <w:noProof/>
            <w:webHidden/>
          </w:rPr>
          <w:fldChar w:fldCharType="begin"/>
        </w:r>
        <w:r>
          <w:rPr>
            <w:noProof/>
            <w:webHidden/>
          </w:rPr>
          <w:instrText xml:space="preserve"> PAGEREF _Toc227738327 \h </w:instrText>
        </w:r>
        <w:r>
          <w:rPr>
            <w:noProof/>
            <w:webHidden/>
          </w:rPr>
        </w:r>
        <w:r>
          <w:rPr>
            <w:noProof/>
            <w:webHidden/>
          </w:rPr>
          <w:fldChar w:fldCharType="separate"/>
        </w:r>
        <w:r w:rsidR="00031998">
          <w:rPr>
            <w:noProof/>
            <w:webHidden/>
          </w:rPr>
          <w:t>56</w:t>
        </w:r>
        <w:r>
          <w:rPr>
            <w:noProof/>
            <w:webHidden/>
          </w:rPr>
          <w:fldChar w:fldCharType="end"/>
        </w:r>
      </w:hyperlink>
    </w:p>
    <w:p w14:paraId="3FA6E125" w14:textId="7507515D" w:rsidR="00CD2206" w:rsidRDefault="00CD2206">
      <w:pPr>
        <w:pStyle w:val="31"/>
        <w:rPr>
          <w:rFonts w:asciiTheme="minorHAnsi" w:eastAsiaTheme="minorEastAsia" w:hAnsiTheme="minorHAnsi" w:cstheme="minorBidi"/>
          <w:sz w:val="22"/>
          <w:szCs w:val="22"/>
        </w:rPr>
      </w:pPr>
      <w:hyperlink w:anchor="_Toc227738328" w:history="1">
        <w:r w:rsidRPr="008E7222">
          <w:rPr>
            <w:rStyle w:val="a3"/>
          </w:rPr>
          <w:t>Рынок аннуитетов в Азиатско-Тихоокеанском регионе (АТР) может продемонстрировать более заметные темпы роста, поскольку ряд стран переходит от модели накопления сбережений к формированию устойчивого пенсионного дохода.</w:t>
        </w:r>
        <w:r>
          <w:rPr>
            <w:webHidden/>
          </w:rPr>
          <w:tab/>
        </w:r>
        <w:r>
          <w:rPr>
            <w:webHidden/>
          </w:rPr>
          <w:fldChar w:fldCharType="begin"/>
        </w:r>
        <w:r>
          <w:rPr>
            <w:webHidden/>
          </w:rPr>
          <w:instrText xml:space="preserve"> PAGEREF _Toc227738328 \h </w:instrText>
        </w:r>
        <w:r>
          <w:rPr>
            <w:webHidden/>
          </w:rPr>
        </w:r>
        <w:r>
          <w:rPr>
            <w:webHidden/>
          </w:rPr>
          <w:fldChar w:fldCharType="separate"/>
        </w:r>
        <w:r w:rsidR="00031998">
          <w:rPr>
            <w:webHidden/>
          </w:rPr>
          <w:t>56</w:t>
        </w:r>
        <w:r>
          <w:rPr>
            <w:webHidden/>
          </w:rPr>
          <w:fldChar w:fldCharType="end"/>
        </w:r>
      </w:hyperlink>
    </w:p>
    <w:p w14:paraId="0018268F" w14:textId="28832FCE"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29" w:history="1">
        <w:r w:rsidRPr="008E7222">
          <w:rPr>
            <w:rStyle w:val="a3"/>
            <w:noProof/>
          </w:rPr>
          <w:t>NUR.KZ, 21.04.2026, Как увеличить пенсионные накопления: возможности для граждан и бизнеса</w:t>
        </w:r>
        <w:r>
          <w:rPr>
            <w:noProof/>
            <w:webHidden/>
          </w:rPr>
          <w:tab/>
        </w:r>
        <w:r>
          <w:rPr>
            <w:noProof/>
            <w:webHidden/>
          </w:rPr>
          <w:fldChar w:fldCharType="begin"/>
        </w:r>
        <w:r>
          <w:rPr>
            <w:noProof/>
            <w:webHidden/>
          </w:rPr>
          <w:instrText xml:space="preserve"> PAGEREF _Toc227738329 \h </w:instrText>
        </w:r>
        <w:r>
          <w:rPr>
            <w:noProof/>
            <w:webHidden/>
          </w:rPr>
        </w:r>
        <w:r>
          <w:rPr>
            <w:noProof/>
            <w:webHidden/>
          </w:rPr>
          <w:fldChar w:fldCharType="separate"/>
        </w:r>
        <w:r w:rsidR="00031998">
          <w:rPr>
            <w:noProof/>
            <w:webHidden/>
          </w:rPr>
          <w:t>57</w:t>
        </w:r>
        <w:r>
          <w:rPr>
            <w:noProof/>
            <w:webHidden/>
          </w:rPr>
          <w:fldChar w:fldCharType="end"/>
        </w:r>
      </w:hyperlink>
    </w:p>
    <w:p w14:paraId="398BE576" w14:textId="2D93457C" w:rsidR="00CD2206" w:rsidRDefault="00CD2206">
      <w:pPr>
        <w:pStyle w:val="31"/>
        <w:rPr>
          <w:rFonts w:asciiTheme="minorHAnsi" w:eastAsiaTheme="minorEastAsia" w:hAnsiTheme="minorHAnsi" w:cstheme="minorBidi"/>
          <w:sz w:val="22"/>
          <w:szCs w:val="22"/>
        </w:rPr>
      </w:pPr>
      <w:hyperlink w:anchor="_Toc227738330" w:history="1">
        <w:r w:rsidRPr="008E7222">
          <w:rPr>
            <w:rStyle w:val="a3"/>
          </w:rPr>
          <w:t>Пенсионные взносы и инвестиционный доход формируют будущую пенсию. Но их может быть недостаточно для комфортного пенсионного будущего, если обязательные взносы осуществлялись не регулярно и не в полном размере. Изменить ситуацию помогут добровольные взносы, предоставляющие преимущества как для граждан, так и для бизнеса, сообщает NUR.KZ.</w:t>
        </w:r>
        <w:r>
          <w:rPr>
            <w:webHidden/>
          </w:rPr>
          <w:tab/>
        </w:r>
        <w:r>
          <w:rPr>
            <w:webHidden/>
          </w:rPr>
          <w:fldChar w:fldCharType="begin"/>
        </w:r>
        <w:r>
          <w:rPr>
            <w:webHidden/>
          </w:rPr>
          <w:instrText xml:space="preserve"> PAGEREF _Toc227738330 \h </w:instrText>
        </w:r>
        <w:r>
          <w:rPr>
            <w:webHidden/>
          </w:rPr>
        </w:r>
        <w:r>
          <w:rPr>
            <w:webHidden/>
          </w:rPr>
          <w:fldChar w:fldCharType="separate"/>
        </w:r>
        <w:r w:rsidR="00031998">
          <w:rPr>
            <w:webHidden/>
          </w:rPr>
          <w:t>57</w:t>
        </w:r>
        <w:r>
          <w:rPr>
            <w:webHidden/>
          </w:rPr>
          <w:fldChar w:fldCharType="end"/>
        </w:r>
      </w:hyperlink>
    </w:p>
    <w:p w14:paraId="46EEAB79" w14:textId="18CB8F54"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31" w:history="1">
        <w:r w:rsidRPr="008E7222">
          <w:rPr>
            <w:rStyle w:val="a3"/>
            <w:noProof/>
            <w:lang w:val="en-US"/>
          </w:rPr>
          <w:t>Exclusive</w:t>
        </w:r>
        <w:r w:rsidRPr="008E7222">
          <w:rPr>
            <w:rStyle w:val="a3"/>
            <w:noProof/>
          </w:rPr>
          <w:t>.</w:t>
        </w:r>
        <w:r w:rsidRPr="008E7222">
          <w:rPr>
            <w:rStyle w:val="a3"/>
            <w:noProof/>
            <w:lang w:val="en-US"/>
          </w:rPr>
          <w:t>kz</w:t>
        </w:r>
        <w:r w:rsidRPr="008E7222">
          <w:rPr>
            <w:rStyle w:val="a3"/>
            <w:noProof/>
          </w:rPr>
          <w:t>, 21.04.2026, В Казахстане до конца мая выберут новую пенсионную модель</w:t>
        </w:r>
        <w:r>
          <w:rPr>
            <w:noProof/>
            <w:webHidden/>
          </w:rPr>
          <w:tab/>
        </w:r>
        <w:r>
          <w:rPr>
            <w:noProof/>
            <w:webHidden/>
          </w:rPr>
          <w:fldChar w:fldCharType="begin"/>
        </w:r>
        <w:r>
          <w:rPr>
            <w:noProof/>
            <w:webHidden/>
          </w:rPr>
          <w:instrText xml:space="preserve"> PAGEREF _Toc227738331 \h </w:instrText>
        </w:r>
        <w:r>
          <w:rPr>
            <w:noProof/>
            <w:webHidden/>
          </w:rPr>
        </w:r>
        <w:r>
          <w:rPr>
            <w:noProof/>
            <w:webHidden/>
          </w:rPr>
          <w:fldChar w:fldCharType="separate"/>
        </w:r>
        <w:r w:rsidR="00031998">
          <w:rPr>
            <w:noProof/>
            <w:webHidden/>
          </w:rPr>
          <w:t>59</w:t>
        </w:r>
        <w:r>
          <w:rPr>
            <w:noProof/>
            <w:webHidden/>
          </w:rPr>
          <w:fldChar w:fldCharType="end"/>
        </w:r>
      </w:hyperlink>
    </w:p>
    <w:p w14:paraId="4D350CA2" w14:textId="259BCE14" w:rsidR="00CD2206" w:rsidRDefault="00CD2206">
      <w:pPr>
        <w:pStyle w:val="31"/>
        <w:rPr>
          <w:rFonts w:asciiTheme="minorHAnsi" w:eastAsiaTheme="minorEastAsia" w:hAnsiTheme="minorHAnsi" w:cstheme="minorBidi"/>
          <w:sz w:val="22"/>
          <w:szCs w:val="22"/>
        </w:rPr>
      </w:pPr>
      <w:hyperlink w:anchor="_Toc227738332" w:history="1">
        <w:r w:rsidRPr="008E7222">
          <w:rPr>
            <w:rStyle w:val="a3"/>
          </w:rPr>
          <w:t>В Казахстане к концу мая планируют определиться с новой моделью пенсионной системы. Об этом на брифинге в правительстве сообщил министр труда и социальной защиты населения Аскарбек Ертаев, сообщает Еxclusive.kz.</w:t>
        </w:r>
        <w:r>
          <w:rPr>
            <w:webHidden/>
          </w:rPr>
          <w:tab/>
        </w:r>
        <w:r>
          <w:rPr>
            <w:webHidden/>
          </w:rPr>
          <w:fldChar w:fldCharType="begin"/>
        </w:r>
        <w:r>
          <w:rPr>
            <w:webHidden/>
          </w:rPr>
          <w:instrText xml:space="preserve"> PAGEREF _Toc227738332 \h </w:instrText>
        </w:r>
        <w:r>
          <w:rPr>
            <w:webHidden/>
          </w:rPr>
        </w:r>
        <w:r>
          <w:rPr>
            <w:webHidden/>
          </w:rPr>
          <w:fldChar w:fldCharType="separate"/>
        </w:r>
        <w:r w:rsidR="00031998">
          <w:rPr>
            <w:webHidden/>
          </w:rPr>
          <w:t>59</w:t>
        </w:r>
        <w:r>
          <w:rPr>
            <w:webHidden/>
          </w:rPr>
          <w:fldChar w:fldCharType="end"/>
        </w:r>
      </w:hyperlink>
    </w:p>
    <w:p w14:paraId="07328E3A" w14:textId="05408C5D"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33" w:history="1">
        <w:r w:rsidRPr="008E7222">
          <w:rPr>
            <w:rStyle w:val="a3"/>
            <w:noProof/>
          </w:rPr>
          <w:t>Правда Востока, 21.04.2026, В Узбекистане внедрен автоматический порядок назначения пенсий по инвалидности</w:t>
        </w:r>
        <w:r>
          <w:rPr>
            <w:noProof/>
            <w:webHidden/>
          </w:rPr>
          <w:tab/>
        </w:r>
        <w:r>
          <w:rPr>
            <w:noProof/>
            <w:webHidden/>
          </w:rPr>
          <w:fldChar w:fldCharType="begin"/>
        </w:r>
        <w:r>
          <w:rPr>
            <w:noProof/>
            <w:webHidden/>
          </w:rPr>
          <w:instrText xml:space="preserve"> PAGEREF _Toc227738333 \h </w:instrText>
        </w:r>
        <w:r>
          <w:rPr>
            <w:noProof/>
            <w:webHidden/>
          </w:rPr>
        </w:r>
        <w:r>
          <w:rPr>
            <w:noProof/>
            <w:webHidden/>
          </w:rPr>
          <w:fldChar w:fldCharType="separate"/>
        </w:r>
        <w:r w:rsidR="00031998">
          <w:rPr>
            <w:noProof/>
            <w:webHidden/>
          </w:rPr>
          <w:t>59</w:t>
        </w:r>
        <w:r>
          <w:rPr>
            <w:noProof/>
            <w:webHidden/>
          </w:rPr>
          <w:fldChar w:fldCharType="end"/>
        </w:r>
      </w:hyperlink>
    </w:p>
    <w:p w14:paraId="398705B6" w14:textId="216AB140" w:rsidR="00CD2206" w:rsidRDefault="00CD2206">
      <w:pPr>
        <w:pStyle w:val="31"/>
        <w:rPr>
          <w:rFonts w:asciiTheme="minorHAnsi" w:eastAsiaTheme="minorEastAsia" w:hAnsiTheme="minorHAnsi" w:cstheme="minorBidi"/>
          <w:sz w:val="22"/>
          <w:szCs w:val="22"/>
        </w:rPr>
      </w:pPr>
      <w:hyperlink w:anchor="_Toc227738334" w:history="1">
        <w:r w:rsidRPr="008E7222">
          <w:rPr>
            <w:rStyle w:val="a3"/>
          </w:rPr>
          <w:t>В настоящее время для назначения пенсии по инвалидности гражданам не требуется обращаться в какие-либо государственные органы. Пенсионным фондом осуществляется назначение пенсий по инвалидности в проактивном порядке, то есть без заявления со стороны граждан.</w:t>
        </w:r>
        <w:r>
          <w:rPr>
            <w:webHidden/>
          </w:rPr>
          <w:tab/>
        </w:r>
        <w:r>
          <w:rPr>
            <w:webHidden/>
          </w:rPr>
          <w:fldChar w:fldCharType="begin"/>
        </w:r>
        <w:r>
          <w:rPr>
            <w:webHidden/>
          </w:rPr>
          <w:instrText xml:space="preserve"> PAGEREF _Toc227738334 \h </w:instrText>
        </w:r>
        <w:r>
          <w:rPr>
            <w:webHidden/>
          </w:rPr>
        </w:r>
        <w:r>
          <w:rPr>
            <w:webHidden/>
          </w:rPr>
          <w:fldChar w:fldCharType="separate"/>
        </w:r>
        <w:r w:rsidR="00031998">
          <w:rPr>
            <w:webHidden/>
          </w:rPr>
          <w:t>59</w:t>
        </w:r>
        <w:r>
          <w:rPr>
            <w:webHidden/>
          </w:rPr>
          <w:fldChar w:fldCharType="end"/>
        </w:r>
      </w:hyperlink>
    </w:p>
    <w:p w14:paraId="0BF2EB44" w14:textId="5275E351"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35" w:history="1">
        <w:r w:rsidRPr="008E7222">
          <w:rPr>
            <w:rStyle w:val="a3"/>
            <w:noProof/>
            <w:lang w:val="en-US"/>
          </w:rPr>
          <w:t>Economist</w:t>
        </w:r>
        <w:r w:rsidRPr="008E7222">
          <w:rPr>
            <w:rStyle w:val="a3"/>
            <w:noProof/>
          </w:rPr>
          <w:t>.</w:t>
        </w:r>
        <w:r w:rsidRPr="008E7222">
          <w:rPr>
            <w:rStyle w:val="a3"/>
            <w:noProof/>
            <w:lang w:val="en-US"/>
          </w:rPr>
          <w:t>kg</w:t>
        </w:r>
        <w:r w:rsidRPr="008E7222">
          <w:rPr>
            <w:rStyle w:val="a3"/>
            <w:noProof/>
          </w:rPr>
          <w:t>, 21.04.2026, Соцфонд Кыргызстана за квартал заработал 1.7 млрд сомов на пенсионных накоплениях</w:t>
        </w:r>
        <w:r>
          <w:rPr>
            <w:noProof/>
            <w:webHidden/>
          </w:rPr>
          <w:tab/>
        </w:r>
        <w:r>
          <w:rPr>
            <w:noProof/>
            <w:webHidden/>
          </w:rPr>
          <w:fldChar w:fldCharType="begin"/>
        </w:r>
        <w:r>
          <w:rPr>
            <w:noProof/>
            <w:webHidden/>
          </w:rPr>
          <w:instrText xml:space="preserve"> PAGEREF _Toc227738335 \h </w:instrText>
        </w:r>
        <w:r>
          <w:rPr>
            <w:noProof/>
            <w:webHidden/>
          </w:rPr>
        </w:r>
        <w:r>
          <w:rPr>
            <w:noProof/>
            <w:webHidden/>
          </w:rPr>
          <w:fldChar w:fldCharType="separate"/>
        </w:r>
        <w:r w:rsidR="00031998">
          <w:rPr>
            <w:noProof/>
            <w:webHidden/>
          </w:rPr>
          <w:t>60</w:t>
        </w:r>
        <w:r>
          <w:rPr>
            <w:noProof/>
            <w:webHidden/>
          </w:rPr>
          <w:fldChar w:fldCharType="end"/>
        </w:r>
      </w:hyperlink>
    </w:p>
    <w:p w14:paraId="01384282" w14:textId="502F2039" w:rsidR="00CD2206" w:rsidRDefault="00CD2206">
      <w:pPr>
        <w:pStyle w:val="31"/>
        <w:rPr>
          <w:rFonts w:asciiTheme="minorHAnsi" w:eastAsiaTheme="minorEastAsia" w:hAnsiTheme="minorHAnsi" w:cstheme="minorBidi"/>
          <w:sz w:val="22"/>
          <w:szCs w:val="22"/>
        </w:rPr>
      </w:pPr>
      <w:hyperlink w:anchor="_Toc227738336" w:history="1">
        <w:r w:rsidRPr="008E7222">
          <w:rPr>
            <w:rStyle w:val="a3"/>
          </w:rPr>
          <w:t>Социальный фонд Кыргызстана в первом квартале 2026 года инвестировал 5.3 млрд сомов из средств Государственного накопительного пенсионного фонда (ГНПФ) для обеспечения доходности накоплений граждан.</w:t>
        </w:r>
        <w:r>
          <w:rPr>
            <w:webHidden/>
          </w:rPr>
          <w:tab/>
        </w:r>
        <w:r>
          <w:rPr>
            <w:webHidden/>
          </w:rPr>
          <w:fldChar w:fldCharType="begin"/>
        </w:r>
        <w:r>
          <w:rPr>
            <w:webHidden/>
          </w:rPr>
          <w:instrText xml:space="preserve"> PAGEREF _Toc227738336 \h </w:instrText>
        </w:r>
        <w:r>
          <w:rPr>
            <w:webHidden/>
          </w:rPr>
        </w:r>
        <w:r>
          <w:rPr>
            <w:webHidden/>
          </w:rPr>
          <w:fldChar w:fldCharType="separate"/>
        </w:r>
        <w:r w:rsidR="00031998">
          <w:rPr>
            <w:webHidden/>
          </w:rPr>
          <w:t>60</w:t>
        </w:r>
        <w:r>
          <w:rPr>
            <w:webHidden/>
          </w:rPr>
          <w:fldChar w:fldCharType="end"/>
        </w:r>
      </w:hyperlink>
    </w:p>
    <w:p w14:paraId="665C2E8B" w14:textId="40170CBF" w:rsidR="00CD2206" w:rsidRDefault="00CD2206">
      <w:pPr>
        <w:pStyle w:val="12"/>
        <w:tabs>
          <w:tab w:val="right" w:leader="dot" w:pos="9061"/>
        </w:tabs>
        <w:rPr>
          <w:rFonts w:asciiTheme="minorHAnsi" w:eastAsiaTheme="minorEastAsia" w:hAnsiTheme="minorHAnsi" w:cstheme="minorBidi"/>
          <w:b w:val="0"/>
          <w:noProof/>
          <w:sz w:val="22"/>
          <w:szCs w:val="22"/>
        </w:rPr>
      </w:pPr>
      <w:hyperlink w:anchor="_Toc227738337" w:history="1">
        <w:r w:rsidRPr="008E722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_Toc227738337 \h </w:instrText>
        </w:r>
        <w:r>
          <w:rPr>
            <w:noProof/>
            <w:webHidden/>
          </w:rPr>
        </w:r>
        <w:r>
          <w:rPr>
            <w:noProof/>
            <w:webHidden/>
          </w:rPr>
          <w:fldChar w:fldCharType="separate"/>
        </w:r>
        <w:r w:rsidR="00031998">
          <w:rPr>
            <w:noProof/>
            <w:webHidden/>
          </w:rPr>
          <w:t>60</w:t>
        </w:r>
        <w:r>
          <w:rPr>
            <w:noProof/>
            <w:webHidden/>
          </w:rPr>
          <w:fldChar w:fldCharType="end"/>
        </w:r>
      </w:hyperlink>
    </w:p>
    <w:p w14:paraId="797288F9" w14:textId="687EA15B"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38" w:history="1">
        <w:r w:rsidRPr="008E7222">
          <w:rPr>
            <w:rStyle w:val="a3"/>
            <w:noProof/>
          </w:rPr>
          <w:t>РИА Новости, 21.04.2026, Предельный возраст резервистов в Германии призвали повысить до 70 лет</w:t>
        </w:r>
        <w:r>
          <w:rPr>
            <w:noProof/>
            <w:webHidden/>
          </w:rPr>
          <w:tab/>
        </w:r>
        <w:r>
          <w:rPr>
            <w:noProof/>
            <w:webHidden/>
          </w:rPr>
          <w:fldChar w:fldCharType="begin"/>
        </w:r>
        <w:r>
          <w:rPr>
            <w:noProof/>
            <w:webHidden/>
          </w:rPr>
          <w:instrText xml:space="preserve"> PAGEREF _Toc227738338 \h </w:instrText>
        </w:r>
        <w:r>
          <w:rPr>
            <w:noProof/>
            <w:webHidden/>
          </w:rPr>
        </w:r>
        <w:r>
          <w:rPr>
            <w:noProof/>
            <w:webHidden/>
          </w:rPr>
          <w:fldChar w:fldCharType="separate"/>
        </w:r>
        <w:r w:rsidR="00031998">
          <w:rPr>
            <w:noProof/>
            <w:webHidden/>
          </w:rPr>
          <w:t>60</w:t>
        </w:r>
        <w:r>
          <w:rPr>
            <w:noProof/>
            <w:webHidden/>
          </w:rPr>
          <w:fldChar w:fldCharType="end"/>
        </w:r>
      </w:hyperlink>
    </w:p>
    <w:p w14:paraId="39FDB523" w14:textId="0CE0F74E" w:rsidR="00CD2206" w:rsidRDefault="00CD2206">
      <w:pPr>
        <w:pStyle w:val="31"/>
        <w:rPr>
          <w:rFonts w:asciiTheme="minorHAnsi" w:eastAsiaTheme="minorEastAsia" w:hAnsiTheme="minorHAnsi" w:cstheme="minorBidi"/>
          <w:sz w:val="22"/>
          <w:szCs w:val="22"/>
        </w:rPr>
      </w:pPr>
      <w:hyperlink w:anchor="_Toc227738339" w:history="1">
        <w:r w:rsidRPr="008E7222">
          <w:rPr>
            <w:rStyle w:val="a3"/>
          </w:rPr>
          <w:t>Председатель Союза резервистов в Германии и депутат от ХДС Бастиан Эрнст выступил за повышение предельного возраста резервистов до 70 лет и указал, что новая стратегия минобороны ФРГ, направленная на развитие резерва, подразумевает такую возможность.</w:t>
        </w:r>
        <w:r>
          <w:rPr>
            <w:webHidden/>
          </w:rPr>
          <w:tab/>
        </w:r>
        <w:r>
          <w:rPr>
            <w:webHidden/>
          </w:rPr>
          <w:fldChar w:fldCharType="begin"/>
        </w:r>
        <w:r>
          <w:rPr>
            <w:webHidden/>
          </w:rPr>
          <w:instrText xml:space="preserve"> PAGEREF _Toc227738339 \h </w:instrText>
        </w:r>
        <w:r>
          <w:rPr>
            <w:webHidden/>
          </w:rPr>
        </w:r>
        <w:r>
          <w:rPr>
            <w:webHidden/>
          </w:rPr>
          <w:fldChar w:fldCharType="separate"/>
        </w:r>
        <w:r w:rsidR="00031998">
          <w:rPr>
            <w:webHidden/>
          </w:rPr>
          <w:t>60</w:t>
        </w:r>
        <w:r>
          <w:rPr>
            <w:webHidden/>
          </w:rPr>
          <w:fldChar w:fldCharType="end"/>
        </w:r>
      </w:hyperlink>
    </w:p>
    <w:p w14:paraId="551AE325" w14:textId="0BBA1A21"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40" w:history="1">
        <w:r w:rsidRPr="008E7222">
          <w:rPr>
            <w:rStyle w:val="a3"/>
            <w:noProof/>
          </w:rPr>
          <w:t>Mixnews.lv, 21.04.2026, Министр благосостояния готов обсуждать использование пенсионных накоплений для оплаты медицинских услуг</w:t>
        </w:r>
        <w:r>
          <w:rPr>
            <w:noProof/>
            <w:webHidden/>
          </w:rPr>
          <w:tab/>
        </w:r>
        <w:r>
          <w:rPr>
            <w:noProof/>
            <w:webHidden/>
          </w:rPr>
          <w:fldChar w:fldCharType="begin"/>
        </w:r>
        <w:r>
          <w:rPr>
            <w:noProof/>
            <w:webHidden/>
          </w:rPr>
          <w:instrText xml:space="preserve"> PAGEREF _Toc227738340 \h </w:instrText>
        </w:r>
        <w:r>
          <w:rPr>
            <w:noProof/>
            <w:webHidden/>
          </w:rPr>
        </w:r>
        <w:r>
          <w:rPr>
            <w:noProof/>
            <w:webHidden/>
          </w:rPr>
          <w:fldChar w:fldCharType="separate"/>
        </w:r>
        <w:r w:rsidR="00031998">
          <w:rPr>
            <w:noProof/>
            <w:webHidden/>
          </w:rPr>
          <w:t>61</w:t>
        </w:r>
        <w:r>
          <w:rPr>
            <w:noProof/>
            <w:webHidden/>
          </w:rPr>
          <w:fldChar w:fldCharType="end"/>
        </w:r>
      </w:hyperlink>
    </w:p>
    <w:p w14:paraId="0388DDB5" w14:textId="0F58E1C7" w:rsidR="00CD2206" w:rsidRDefault="00CD2206">
      <w:pPr>
        <w:pStyle w:val="31"/>
        <w:rPr>
          <w:rFonts w:asciiTheme="minorHAnsi" w:eastAsiaTheme="minorEastAsia" w:hAnsiTheme="minorHAnsi" w:cstheme="minorBidi"/>
          <w:sz w:val="22"/>
          <w:szCs w:val="22"/>
        </w:rPr>
      </w:pPr>
      <w:hyperlink w:anchor="_Toc227738341" w:history="1">
        <w:r w:rsidRPr="008E7222">
          <w:rPr>
            <w:rStyle w:val="a3"/>
          </w:rPr>
          <w:t>Глава Минблага Рейнис Узулниекс допустил, что латвийским пенсионерам могут разрешить тратить часть накоплений второго уровня на оплату медицинских услуг. Это заявление прозвучало в эфире программы «Rīta panorāma» на LTV.</w:t>
        </w:r>
        <w:r>
          <w:rPr>
            <w:webHidden/>
          </w:rPr>
          <w:tab/>
        </w:r>
        <w:r>
          <w:rPr>
            <w:webHidden/>
          </w:rPr>
          <w:fldChar w:fldCharType="begin"/>
        </w:r>
        <w:r>
          <w:rPr>
            <w:webHidden/>
          </w:rPr>
          <w:instrText xml:space="preserve"> PAGEREF _Toc227738341 \h </w:instrText>
        </w:r>
        <w:r>
          <w:rPr>
            <w:webHidden/>
          </w:rPr>
        </w:r>
        <w:r>
          <w:rPr>
            <w:webHidden/>
          </w:rPr>
          <w:fldChar w:fldCharType="separate"/>
        </w:r>
        <w:r w:rsidR="00031998">
          <w:rPr>
            <w:webHidden/>
          </w:rPr>
          <w:t>61</w:t>
        </w:r>
        <w:r>
          <w:rPr>
            <w:webHidden/>
          </w:rPr>
          <w:fldChar w:fldCharType="end"/>
        </w:r>
      </w:hyperlink>
    </w:p>
    <w:p w14:paraId="34AE255F" w14:textId="5293D8FF"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42" w:history="1">
        <w:r w:rsidRPr="008E7222">
          <w:rPr>
            <w:rStyle w:val="a3"/>
            <w:noProof/>
          </w:rPr>
          <w:t>Jauns.lv, 21.04.2026, Как стаж и зарплата влияют на размер будущей пенсии в Латвии</w:t>
        </w:r>
        <w:r>
          <w:rPr>
            <w:noProof/>
            <w:webHidden/>
          </w:rPr>
          <w:tab/>
        </w:r>
        <w:r>
          <w:rPr>
            <w:noProof/>
            <w:webHidden/>
          </w:rPr>
          <w:fldChar w:fldCharType="begin"/>
        </w:r>
        <w:r>
          <w:rPr>
            <w:noProof/>
            <w:webHidden/>
          </w:rPr>
          <w:instrText xml:space="preserve"> PAGEREF _Toc227738342 \h </w:instrText>
        </w:r>
        <w:r>
          <w:rPr>
            <w:noProof/>
            <w:webHidden/>
          </w:rPr>
        </w:r>
        <w:r>
          <w:rPr>
            <w:noProof/>
            <w:webHidden/>
          </w:rPr>
          <w:fldChar w:fldCharType="separate"/>
        </w:r>
        <w:r w:rsidR="00031998">
          <w:rPr>
            <w:noProof/>
            <w:webHidden/>
          </w:rPr>
          <w:t>62</w:t>
        </w:r>
        <w:r>
          <w:rPr>
            <w:noProof/>
            <w:webHidden/>
          </w:rPr>
          <w:fldChar w:fldCharType="end"/>
        </w:r>
      </w:hyperlink>
    </w:p>
    <w:p w14:paraId="17DC8555" w14:textId="3816A548" w:rsidR="00CD2206" w:rsidRDefault="00CD2206">
      <w:pPr>
        <w:pStyle w:val="31"/>
        <w:rPr>
          <w:rFonts w:asciiTheme="minorHAnsi" w:eastAsiaTheme="minorEastAsia" w:hAnsiTheme="minorHAnsi" w:cstheme="minorBidi"/>
          <w:sz w:val="22"/>
          <w:szCs w:val="22"/>
        </w:rPr>
      </w:pPr>
      <w:hyperlink w:anchor="_Toc227738343" w:history="1">
        <w:r w:rsidRPr="008E7222">
          <w:rPr>
            <w:rStyle w:val="a3"/>
          </w:rPr>
          <w:t>Пенсионная система Латвии в основном базируется на трех уровнях, и у каждого из них есть своя роль в формировании будущих накоплений. При этом первые два уровня в значительной степени связаны с трудовым стажем человека и его доходами за жизнь. Как именно отработанное время и получаемое за него вознаграждение влияют на будущую пенсию, объясняет руководитель компаний по управлению активами и пенсионными фондами Luminor Атис Круминьш.</w:t>
        </w:r>
        <w:r>
          <w:rPr>
            <w:webHidden/>
          </w:rPr>
          <w:tab/>
        </w:r>
        <w:r>
          <w:rPr>
            <w:webHidden/>
          </w:rPr>
          <w:fldChar w:fldCharType="begin"/>
        </w:r>
        <w:r>
          <w:rPr>
            <w:webHidden/>
          </w:rPr>
          <w:instrText xml:space="preserve"> PAGEREF _Toc227738343 \h </w:instrText>
        </w:r>
        <w:r>
          <w:rPr>
            <w:webHidden/>
          </w:rPr>
        </w:r>
        <w:r>
          <w:rPr>
            <w:webHidden/>
          </w:rPr>
          <w:fldChar w:fldCharType="separate"/>
        </w:r>
        <w:r w:rsidR="00031998">
          <w:rPr>
            <w:webHidden/>
          </w:rPr>
          <w:t>62</w:t>
        </w:r>
        <w:r>
          <w:rPr>
            <w:webHidden/>
          </w:rPr>
          <w:fldChar w:fldCharType="end"/>
        </w:r>
      </w:hyperlink>
    </w:p>
    <w:p w14:paraId="01F3BCDD" w14:textId="5262C2FF"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44" w:history="1">
        <w:r w:rsidRPr="008E7222">
          <w:rPr>
            <w:rStyle w:val="a3"/>
            <w:noProof/>
            <w:lang w:val="en-US"/>
          </w:rPr>
          <w:t>bb</w:t>
        </w:r>
        <w:r w:rsidRPr="008E7222">
          <w:rPr>
            <w:rStyle w:val="a3"/>
            <w:noProof/>
          </w:rPr>
          <w:t>.</w:t>
        </w:r>
        <w:r w:rsidRPr="008E7222">
          <w:rPr>
            <w:rStyle w:val="a3"/>
            <w:noProof/>
            <w:lang w:val="en-US"/>
          </w:rPr>
          <w:t>lv</w:t>
        </w:r>
        <w:r w:rsidRPr="008E7222">
          <w:rPr>
            <w:rStyle w:val="a3"/>
            <w:noProof/>
          </w:rPr>
          <w:t>, 21.04.2026, Власти против изъятия пенсионных накоплений, но есть одно исключение</w:t>
        </w:r>
        <w:r>
          <w:rPr>
            <w:noProof/>
            <w:webHidden/>
          </w:rPr>
          <w:tab/>
        </w:r>
        <w:r>
          <w:rPr>
            <w:noProof/>
            <w:webHidden/>
          </w:rPr>
          <w:fldChar w:fldCharType="begin"/>
        </w:r>
        <w:r>
          <w:rPr>
            <w:noProof/>
            <w:webHidden/>
          </w:rPr>
          <w:instrText xml:space="preserve"> PAGEREF _Toc227738344 \h </w:instrText>
        </w:r>
        <w:r>
          <w:rPr>
            <w:noProof/>
            <w:webHidden/>
          </w:rPr>
        </w:r>
        <w:r>
          <w:rPr>
            <w:noProof/>
            <w:webHidden/>
          </w:rPr>
          <w:fldChar w:fldCharType="separate"/>
        </w:r>
        <w:r w:rsidR="00031998">
          <w:rPr>
            <w:noProof/>
            <w:webHidden/>
          </w:rPr>
          <w:t>64</w:t>
        </w:r>
        <w:r>
          <w:rPr>
            <w:noProof/>
            <w:webHidden/>
          </w:rPr>
          <w:fldChar w:fldCharType="end"/>
        </w:r>
      </w:hyperlink>
    </w:p>
    <w:p w14:paraId="7EA1197D" w14:textId="6945EB2D" w:rsidR="00CD2206" w:rsidRDefault="00CD2206">
      <w:pPr>
        <w:pStyle w:val="31"/>
        <w:rPr>
          <w:rFonts w:asciiTheme="minorHAnsi" w:eastAsiaTheme="minorEastAsia" w:hAnsiTheme="minorHAnsi" w:cstheme="minorBidi"/>
          <w:sz w:val="22"/>
          <w:szCs w:val="22"/>
        </w:rPr>
      </w:pPr>
      <w:hyperlink w:anchor="_Toc227738345" w:history="1">
        <w:r w:rsidRPr="008E7222">
          <w:rPr>
            <w:rStyle w:val="a3"/>
          </w:rPr>
          <w:t>Министр благосостояния Рейнис Узулниекс готов обсуждать возможность для пенсионеров направлять часть накоплений второго пенсионного уровня на здравоохранение, следует из его заявления в интервью программе «Утренняя панорама» Латвийского телевидения, пишет ЛЕТА.</w:t>
        </w:r>
        <w:r>
          <w:rPr>
            <w:webHidden/>
          </w:rPr>
          <w:tab/>
        </w:r>
        <w:r>
          <w:rPr>
            <w:webHidden/>
          </w:rPr>
          <w:fldChar w:fldCharType="begin"/>
        </w:r>
        <w:r>
          <w:rPr>
            <w:webHidden/>
          </w:rPr>
          <w:instrText xml:space="preserve"> PAGEREF _Toc227738345 \h </w:instrText>
        </w:r>
        <w:r>
          <w:rPr>
            <w:webHidden/>
          </w:rPr>
        </w:r>
        <w:r>
          <w:rPr>
            <w:webHidden/>
          </w:rPr>
          <w:fldChar w:fldCharType="separate"/>
        </w:r>
        <w:r w:rsidR="00031998">
          <w:rPr>
            <w:webHidden/>
          </w:rPr>
          <w:t>64</w:t>
        </w:r>
        <w:r>
          <w:rPr>
            <w:webHidden/>
          </w:rPr>
          <w:fldChar w:fldCharType="end"/>
        </w:r>
      </w:hyperlink>
    </w:p>
    <w:p w14:paraId="055BBAE4" w14:textId="7B08FA57" w:rsidR="00CD2206" w:rsidRDefault="00CD2206">
      <w:pPr>
        <w:pStyle w:val="21"/>
        <w:tabs>
          <w:tab w:val="right" w:leader="dot" w:pos="9061"/>
        </w:tabs>
        <w:rPr>
          <w:rFonts w:asciiTheme="minorHAnsi" w:eastAsiaTheme="minorEastAsia" w:hAnsiTheme="minorHAnsi" w:cstheme="minorBidi"/>
          <w:noProof/>
          <w:sz w:val="22"/>
          <w:szCs w:val="22"/>
        </w:rPr>
      </w:pPr>
      <w:hyperlink w:anchor="_Toc227738346" w:history="1">
        <w:r w:rsidRPr="008E7222">
          <w:rPr>
            <w:rStyle w:val="a3"/>
            <w:noProof/>
          </w:rPr>
          <w:t>Sputnik Литва, 21.04.2026, «Угрозы нет»: в Минсоце Литвы заявили о надежности пенсионных фондов</w:t>
        </w:r>
        <w:r>
          <w:rPr>
            <w:noProof/>
            <w:webHidden/>
          </w:rPr>
          <w:tab/>
        </w:r>
        <w:r>
          <w:rPr>
            <w:noProof/>
            <w:webHidden/>
          </w:rPr>
          <w:fldChar w:fldCharType="begin"/>
        </w:r>
        <w:r>
          <w:rPr>
            <w:noProof/>
            <w:webHidden/>
          </w:rPr>
          <w:instrText xml:space="preserve"> PAGEREF _Toc227738346 \h </w:instrText>
        </w:r>
        <w:r>
          <w:rPr>
            <w:noProof/>
            <w:webHidden/>
          </w:rPr>
        </w:r>
        <w:r>
          <w:rPr>
            <w:noProof/>
            <w:webHidden/>
          </w:rPr>
          <w:fldChar w:fldCharType="separate"/>
        </w:r>
        <w:r w:rsidR="00031998">
          <w:rPr>
            <w:noProof/>
            <w:webHidden/>
          </w:rPr>
          <w:t>64</w:t>
        </w:r>
        <w:r>
          <w:rPr>
            <w:noProof/>
            <w:webHidden/>
          </w:rPr>
          <w:fldChar w:fldCharType="end"/>
        </w:r>
      </w:hyperlink>
    </w:p>
    <w:p w14:paraId="2B1D6537" w14:textId="0FDAB9DE" w:rsidR="00CD2206" w:rsidRDefault="00CD2206">
      <w:pPr>
        <w:pStyle w:val="31"/>
        <w:rPr>
          <w:rFonts w:asciiTheme="minorHAnsi" w:eastAsiaTheme="minorEastAsia" w:hAnsiTheme="minorHAnsi" w:cstheme="minorBidi"/>
          <w:sz w:val="22"/>
          <w:szCs w:val="22"/>
        </w:rPr>
      </w:pPr>
      <w:hyperlink w:anchor="_Toc227738347" w:history="1">
        <w:r w:rsidRPr="008E7222">
          <w:rPr>
            <w:rStyle w:val="a3"/>
          </w:rPr>
          <w:t>Выход 40 процентов участников пенсионных фондов второй ступени и изъятие ими всех средств не приведет к краху системы, поскольку к ней присоединяются новые участники, заявила министр социальной защиты и труда Литвы Юрате Зайльскене.</w:t>
        </w:r>
        <w:r>
          <w:rPr>
            <w:webHidden/>
          </w:rPr>
          <w:tab/>
        </w:r>
        <w:r>
          <w:rPr>
            <w:webHidden/>
          </w:rPr>
          <w:fldChar w:fldCharType="begin"/>
        </w:r>
        <w:r>
          <w:rPr>
            <w:webHidden/>
          </w:rPr>
          <w:instrText xml:space="preserve"> PAGEREF _Toc227738347 \h </w:instrText>
        </w:r>
        <w:r>
          <w:rPr>
            <w:webHidden/>
          </w:rPr>
        </w:r>
        <w:r>
          <w:rPr>
            <w:webHidden/>
          </w:rPr>
          <w:fldChar w:fldCharType="separate"/>
        </w:r>
        <w:r w:rsidR="00031998">
          <w:rPr>
            <w:webHidden/>
          </w:rPr>
          <w:t>64</w:t>
        </w:r>
        <w:r>
          <w:rPr>
            <w:webHidden/>
          </w:rPr>
          <w:fldChar w:fldCharType="end"/>
        </w:r>
      </w:hyperlink>
    </w:p>
    <w:p w14:paraId="15E433F4" w14:textId="61FECF28" w:rsidR="00A0290C" w:rsidRPr="00FB6768" w:rsidRDefault="0016758D" w:rsidP="00310633">
      <w:pPr>
        <w:rPr>
          <w:b/>
          <w:caps/>
          <w:sz w:val="32"/>
        </w:rPr>
      </w:pPr>
      <w:r w:rsidRPr="00FB6768">
        <w:rPr>
          <w:caps/>
          <w:sz w:val="28"/>
        </w:rPr>
        <w:fldChar w:fldCharType="end"/>
      </w:r>
    </w:p>
    <w:p w14:paraId="6EA9C6EB" w14:textId="77777777" w:rsidR="00D1642B" w:rsidRPr="00FB6768" w:rsidRDefault="00D1642B" w:rsidP="00D1642B">
      <w:pPr>
        <w:pStyle w:val="251"/>
      </w:pPr>
      <w:bookmarkStart w:id="16" w:name="_Toc396864664"/>
      <w:bookmarkStart w:id="17" w:name="_Toc99318652"/>
      <w:bookmarkStart w:id="18" w:name="_Toc246216291"/>
      <w:bookmarkStart w:id="19" w:name="_Toc246297418"/>
      <w:bookmarkStart w:id="20" w:name="_Toc227738246"/>
      <w:bookmarkEnd w:id="8"/>
      <w:bookmarkEnd w:id="9"/>
      <w:bookmarkEnd w:id="10"/>
      <w:bookmarkEnd w:id="11"/>
      <w:bookmarkEnd w:id="12"/>
      <w:bookmarkEnd w:id="13"/>
      <w:bookmarkEnd w:id="14"/>
      <w:bookmarkEnd w:id="15"/>
      <w:r w:rsidRPr="00FB6768">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7738247"/>
      <w:bookmarkEnd w:id="18"/>
      <w:bookmarkEnd w:id="19"/>
      <w:r w:rsidRPr="00FB6768">
        <w:t>Новости отрасли НПФ</w:t>
      </w:r>
      <w:bookmarkEnd w:id="21"/>
      <w:bookmarkEnd w:id="22"/>
      <w:bookmarkEnd w:id="23"/>
      <w:bookmarkEnd w:id="27"/>
    </w:p>
    <w:p w14:paraId="72CA4809" w14:textId="4118429E" w:rsidR="00452FB0" w:rsidRDefault="00452FB0" w:rsidP="00452FB0">
      <w:pPr>
        <w:pStyle w:val="2"/>
      </w:pPr>
      <w:bookmarkStart w:id="28" w:name="_NEWS.ru,_21.04.2026,_Глава"/>
      <w:bookmarkStart w:id="29" w:name="_Toc227738248"/>
      <w:bookmarkEnd w:id="28"/>
      <w:r>
        <w:t>NEWS.ru, 21.04.2026</w:t>
      </w:r>
      <w:r w:rsidRPr="00322031">
        <w:t xml:space="preserve">, </w:t>
      </w:r>
      <w:r>
        <w:t>Глава НАПФ Беляков: отсутствие плана «убивает» накопления</w:t>
      </w:r>
      <w:bookmarkEnd w:id="29"/>
    </w:p>
    <w:p w14:paraId="553A7987" w14:textId="77777777" w:rsidR="00452FB0" w:rsidRDefault="00452FB0" w:rsidP="00452FB0">
      <w:pPr>
        <w:pStyle w:val="3"/>
      </w:pPr>
      <w:bookmarkStart w:id="30" w:name="_Toc227738249"/>
      <w:r>
        <w:t>Отсутствие плана, погоня за "халявной" доходностью и жизнь одним днем - главные враги личного капитала, заявил NEWS.ru президент Национальной ассоциации негосударственных пенсионных фондов (НАПФ) Сергей Беляков. По его его словам, эти три главные привычки мешают накопить даже при хорошей зарплате. В итоге россияне годами живут без финансовой подушки и теряют сбережения, отметил эксперт.</w:t>
      </w:r>
      <w:bookmarkEnd w:id="30"/>
    </w:p>
    <w:p w14:paraId="3F551E6A" w14:textId="77777777" w:rsidR="00452FB0" w:rsidRDefault="00452FB0" w:rsidP="00452FB0">
      <w:r>
        <w:t>Первая ошибка - это отсутствие финансового плана. Если не анализировать траты, мелкие ежедневные расходы незаметно съедают бюджет, и человек рискует остаться без "подушки безопасности" даже при высоком доходе. Вторая ошибка - стремление к быстрой прибыли. Люди вкладываются в сомнительные проекты или финансовые пирамиды, надеясь на сверхдоходность, но теряют все. Третья ошибка - отказ от долгосрочных накоплений в пользу сиюминутного потребления, - сказал Беляков.</w:t>
      </w:r>
    </w:p>
    <w:p w14:paraId="3F7C9157" w14:textId="77777777" w:rsidR="00452FB0" w:rsidRDefault="00452FB0" w:rsidP="00452FB0">
      <w:r>
        <w:t>По его словам, финансовая стратегия должна делить цели по времени: на год-пять подойдут вклады и накопительные счета, а для образования детей, жилья или пенсии подойдет Программа долгосрочных сбережений (ПДС).</w:t>
      </w:r>
    </w:p>
    <w:p w14:paraId="28E07F5D" w14:textId="77777777" w:rsidR="00452FB0" w:rsidRDefault="00452FB0" w:rsidP="00452FB0">
      <w:r>
        <w:t>ПДС дает до 36 тыс. рублей софинансирования от государства ежегодно (первые 10 лет), налоговые вычеты и гарантию АСВ до 2,8 млн руб. по личным взносам, напомнил Беляков. В идеале финансовая стратегия должна совмещать "подушку безопасности", среднесрочные накопления и долгосрочные вложения, считает эксперт. При этом акции и ИИС он посоветовал оставить "для профессионалов".</w:t>
      </w:r>
    </w:p>
    <w:p w14:paraId="4782D492" w14:textId="77777777" w:rsidR="00452FB0" w:rsidRDefault="00452FB0" w:rsidP="00452FB0">
      <w:r>
        <w:t>Ранее экономист Евгений Змиев заявил, что сейчас россиянам выгоднее всего держать деньги в рублях. По его словам, на валютные вклады в стране могут наложить дополнительные ограничения и это грозит финансовыми убытками.</w:t>
      </w:r>
    </w:p>
    <w:p w14:paraId="55528B1A" w14:textId="37B17979" w:rsidR="00452FB0" w:rsidRPr="00452FB0" w:rsidRDefault="000C1D58" w:rsidP="00452FB0">
      <w:hyperlink r:id="rId8" w:history="1">
        <w:r w:rsidR="00452FB0" w:rsidRPr="001F4ACC">
          <w:rPr>
            <w:rStyle w:val="a3"/>
          </w:rPr>
          <w:t>https://news.ru/economics/rossiyanam-nazvali-tri-oshibki-kotorye-meshayut-kopit-dengi</w:t>
        </w:r>
      </w:hyperlink>
      <w:r w:rsidR="00452FB0">
        <w:t xml:space="preserve"> </w:t>
      </w:r>
    </w:p>
    <w:p w14:paraId="780B5FFA" w14:textId="77777777" w:rsidR="006925FA" w:rsidRPr="00FB6768" w:rsidRDefault="006925FA" w:rsidP="006925FA">
      <w:pPr>
        <w:pStyle w:val="2"/>
      </w:pPr>
      <w:bookmarkStart w:id="31" w:name="ф1"/>
      <w:bookmarkStart w:id="32" w:name="_Toc227738250"/>
      <w:bookmarkEnd w:id="31"/>
      <w:r w:rsidRPr="00FB6768">
        <w:t>Клерк.ру, 21.04.2026, Налоговый вычет за взносы в НПФ можно получить без сдачи декларации</w:t>
      </w:r>
      <w:bookmarkEnd w:id="32"/>
    </w:p>
    <w:p w14:paraId="676DE9E0" w14:textId="77777777" w:rsidR="006925FA" w:rsidRPr="00FB6768" w:rsidRDefault="006925FA" w:rsidP="00C85726">
      <w:pPr>
        <w:pStyle w:val="3"/>
      </w:pPr>
      <w:bookmarkStart w:id="33" w:name="_Toc227738251"/>
      <w:r w:rsidRPr="00FB6768">
        <w:t>Клиенты негосударственных пенсионных фондов могут подать заявление на налоговый вычет без декларации 3-НДФЛ. Более того — в личном кабинете на сайте ФНС уже будет предзаполненное заявление.</w:t>
      </w:r>
      <w:bookmarkEnd w:id="33"/>
    </w:p>
    <w:p w14:paraId="7EB215C1" w14:textId="77777777" w:rsidR="006925FA" w:rsidRPr="00FB6768" w:rsidRDefault="006925FA" w:rsidP="006925FA">
      <w:r w:rsidRPr="00FB6768">
        <w:t>Взносы на негосударственное пенсионного обеспечение, которые уплатили с 1 января 2025 года, будут учитывать в составе налоговых вычетов на долгосрочные сбережения.</w:t>
      </w:r>
    </w:p>
    <w:p w14:paraId="10F99616" w14:textId="77777777" w:rsidR="006925FA" w:rsidRPr="00FB6768" w:rsidRDefault="006925FA" w:rsidP="006925FA">
      <w:r w:rsidRPr="00FB6768">
        <w:t>Максимальный размер такого вычета в совокупности с иными вычетами на долгосрочные сбережения не может превышать 400 тыс. рублей за налоговый период.</w:t>
      </w:r>
    </w:p>
    <w:p w14:paraId="51FF7EF7" w14:textId="32A8E0CB" w:rsidR="006925FA" w:rsidRPr="00FB6768" w:rsidRDefault="00E71357" w:rsidP="006925FA">
      <w:r>
        <w:lastRenderedPageBreak/>
        <w:t>«</w:t>
      </w:r>
      <w:r w:rsidR="006925FA" w:rsidRPr="00FB6768">
        <w:t>С 1 января 2026 года получение вычета максимально упрощено. От налогоплательщика потребуется подписать предзаполненное заявление о получении налогового вычета в упрощенном порядке, которое можно найти в личном кабинете налогоплательщика на официальном сайте ФНС</w:t>
      </w:r>
      <w:r>
        <w:t>»</w:t>
      </w:r>
      <w:r w:rsidR="006925FA" w:rsidRPr="00FB6768">
        <w:t>, — сказано на сайте налоговой.</w:t>
      </w:r>
    </w:p>
    <w:p w14:paraId="51B6B3AE" w14:textId="77777777" w:rsidR="006925FA" w:rsidRPr="00FB6768" w:rsidRDefault="006925FA" w:rsidP="006925FA">
      <w:r w:rsidRPr="00FB6768">
        <w:t>Заявление сформируется автоматически, если у налоговиков есть информация:</w:t>
      </w:r>
    </w:p>
    <w:p w14:paraId="6917EDE7" w14:textId="77777777" w:rsidR="006925FA" w:rsidRPr="00FB6768" w:rsidRDefault="006925FA" w:rsidP="006925FA">
      <w:r w:rsidRPr="00FB6768">
        <w:t>о расходах на уплату взносов на НПО;</w:t>
      </w:r>
    </w:p>
    <w:p w14:paraId="560EB300" w14:textId="77777777" w:rsidR="006925FA" w:rsidRPr="00FB6768" w:rsidRDefault="006925FA" w:rsidP="006925FA">
      <w:r w:rsidRPr="00FB6768">
        <w:t>доходах и суммах удержанного налога.</w:t>
      </w:r>
    </w:p>
    <w:p w14:paraId="0CF5D90D" w14:textId="77777777" w:rsidR="006925FA" w:rsidRPr="00FB6768" w:rsidRDefault="006925FA" w:rsidP="006925FA">
      <w:r w:rsidRPr="00FB6768">
        <w:t>Если вычет нельзя получить, но в личном кабинете появится информация об этом, а также укажут причину.</w:t>
      </w:r>
    </w:p>
    <w:p w14:paraId="4E94773A" w14:textId="77777777" w:rsidR="006925FA" w:rsidRPr="00FB6768" w:rsidRDefault="006925FA" w:rsidP="006925FA">
      <w:r w:rsidRPr="00FB6768">
        <w:t>На средства, вложенные в НПФ до 2025 года, распространялись социальные налоговые вычеты, которые не превышали 150 тыс. рублей.</w:t>
      </w:r>
    </w:p>
    <w:p w14:paraId="402C8AA4" w14:textId="411E7532" w:rsidR="006925FA" w:rsidRDefault="000C1D58" w:rsidP="006925FA">
      <w:hyperlink r:id="rId9" w:history="1">
        <w:r w:rsidR="006925FA" w:rsidRPr="00FB6768">
          <w:rPr>
            <w:rStyle w:val="a3"/>
          </w:rPr>
          <w:t>https://www.klerk.ru/buh/news/688530/</w:t>
        </w:r>
      </w:hyperlink>
      <w:r w:rsidR="006925FA" w:rsidRPr="00FB6768">
        <w:t xml:space="preserve"> </w:t>
      </w:r>
    </w:p>
    <w:p w14:paraId="44CF11B6" w14:textId="2FA2B543" w:rsidR="0039674A" w:rsidRDefault="0039674A" w:rsidP="0039674A">
      <w:pPr>
        <w:pStyle w:val="2"/>
      </w:pPr>
      <w:bookmarkStart w:id="34" w:name="ф8"/>
      <w:bookmarkStart w:id="35" w:name="_Toc227738252"/>
      <w:bookmarkEnd w:id="34"/>
      <w:r>
        <w:t xml:space="preserve">РБК, 21.04.2026, НПФ </w:t>
      </w:r>
      <w:r w:rsidR="00E71357">
        <w:t>«</w:t>
      </w:r>
      <w:r>
        <w:t>БУДУЩЕЕ</w:t>
      </w:r>
      <w:r w:rsidR="00E71357">
        <w:t>»</w:t>
      </w:r>
      <w:r>
        <w:t xml:space="preserve"> опубликовал бухгалтерскую отчетность по итогам 2025 года</w:t>
      </w:r>
      <w:bookmarkEnd w:id="35"/>
    </w:p>
    <w:p w14:paraId="56E74A1C" w14:textId="1D6E4911" w:rsidR="0039674A" w:rsidRDefault="0039674A" w:rsidP="00C85726">
      <w:pPr>
        <w:pStyle w:val="3"/>
      </w:pPr>
      <w:bookmarkStart w:id="36" w:name="_Toc227738253"/>
      <w:r>
        <w:t xml:space="preserve">Негосударственный пенсионный фонд </w:t>
      </w:r>
      <w:r w:rsidR="00E71357">
        <w:t>«</w:t>
      </w:r>
      <w:r>
        <w:t>БУДУЩЕЕ</w:t>
      </w:r>
      <w:r w:rsidR="00E71357">
        <w:t>»</w:t>
      </w:r>
      <w:r>
        <w:t xml:space="preserve"> опубликовал бухгалтерскую отчетность за 2025 год. Объем активов под управлением фонда достиг 800 млрд руб., превысив в 2,6 раза показатель 2024 года. Такую динамику фонд показал в результате завершившейся реорганизации с присоединением к НПФ </w:t>
      </w:r>
      <w:r w:rsidR="00E71357">
        <w:t>«</w:t>
      </w:r>
      <w:r>
        <w:t>БУДУЩЕЕ</w:t>
      </w:r>
      <w:r w:rsidR="00E71357">
        <w:t>»</w:t>
      </w:r>
      <w:r>
        <w:t xml:space="preserve"> 6 фондов, а также за счет активной работы с действующими и новыми клиентами по программе долгосрочных сбережений.</w:t>
      </w:r>
      <w:bookmarkEnd w:id="36"/>
    </w:p>
    <w:p w14:paraId="0212E998" w14:textId="366339CA" w:rsidR="0039674A" w:rsidRDefault="0039674A" w:rsidP="0039674A">
      <w:r>
        <w:t xml:space="preserve">В 2025 году фонд делал упор на развитие линейки продуктов: запустил </w:t>
      </w:r>
      <w:r w:rsidR="00E71357">
        <w:t>«</w:t>
      </w:r>
      <w:r>
        <w:t>детскую</w:t>
      </w:r>
      <w:r w:rsidR="00E71357">
        <w:t>»</w:t>
      </w:r>
      <w:r>
        <w:t xml:space="preserve"> программу долгосрочных сбережений. Кроме того, НПФ </w:t>
      </w:r>
      <w:r w:rsidR="00E71357">
        <w:t>«</w:t>
      </w:r>
      <w:r>
        <w:t>БУДУЩЕЕ</w:t>
      </w:r>
      <w:r w:rsidR="00E71357">
        <w:t>»</w:t>
      </w:r>
      <w:r>
        <w:t xml:space="preserve"> вывел на рынок </w:t>
      </w:r>
      <w:r w:rsidR="00E71357">
        <w:t>«</w:t>
      </w:r>
      <w:r>
        <w:t>Программу долгосрочных сбережений - лови момент</w:t>
      </w:r>
      <w:r w:rsidR="00E71357">
        <w:t>»</w:t>
      </w:r>
      <w:r>
        <w:t>.</w:t>
      </w:r>
    </w:p>
    <w:p w14:paraId="2A982265" w14:textId="77777777" w:rsidR="0039674A" w:rsidRDefault="0039674A" w:rsidP="0039674A">
      <w:r>
        <w:t>Клиенты проявляли активный интерес к финансовым инструментам НПФ: объем взносов в 2025 году по ПДС вырос более чем в 5 раз. Обязательства фонда за отчетный период составили 657 млрд руб., что в три раза больше, чем годом ранее.</w:t>
      </w:r>
    </w:p>
    <w:p w14:paraId="296C3CAF" w14:textId="77777777" w:rsidR="0039674A" w:rsidRDefault="0039674A" w:rsidP="0039674A">
      <w:r>
        <w:t>Согласно опубликованной отчетности, по итогу года прибыль фонда после налогообложения составила 8,7 млрд руб. - это почти в два раза больше, чем в 2024 году (4,8 млрд руб.). Инвестиционный доход за отчетный период - 8,7 млрд руб., что почти в пять раз больше, чем годом ранее.</w:t>
      </w:r>
    </w:p>
    <w:p w14:paraId="3860D4B3" w14:textId="6885FECA" w:rsidR="0039674A" w:rsidRDefault="0039674A" w:rsidP="0039674A">
      <w:r>
        <w:t xml:space="preserve">Фонд </w:t>
      </w:r>
      <w:r w:rsidR="00E71357">
        <w:t>«</w:t>
      </w:r>
      <w:r>
        <w:t>БУДУЩЕЕ</w:t>
      </w:r>
      <w:r w:rsidR="00E71357">
        <w:t>»</w:t>
      </w:r>
      <w:r>
        <w:t xml:space="preserve"> заработал прибыль на государственных облигациях и облигациях надежных корпоративных эмитентов, а также на инструментах денежного рынка. Средняя доходность по ПДС по итогам 2025 года у фонда </w:t>
      </w:r>
      <w:r w:rsidR="00E71357">
        <w:t>«</w:t>
      </w:r>
      <w:r>
        <w:t>БУДУЩЕЕ</w:t>
      </w:r>
      <w:r w:rsidR="00E71357">
        <w:t>»</w:t>
      </w:r>
      <w:r>
        <w:t xml:space="preserve"> составила 19,1% годовых. За два года этот показатель составил 41,2%.</w:t>
      </w:r>
    </w:p>
    <w:p w14:paraId="75CCA9AC" w14:textId="316D9884" w:rsidR="0039674A" w:rsidRDefault="0039674A" w:rsidP="0039674A">
      <w:r>
        <w:t xml:space="preserve">По итогам 2025 года НПФ </w:t>
      </w:r>
      <w:r w:rsidR="00E71357">
        <w:t>«</w:t>
      </w:r>
      <w:r>
        <w:t>БУДУЩЕЕ</w:t>
      </w:r>
      <w:r w:rsidR="00E71357">
        <w:t>»</w:t>
      </w:r>
      <w:r>
        <w:t xml:space="preserve"> выплатил клиентам по договорам обязательного пенсионного страхования (ОПС), негосударственного пенсионного обеспечения (НПО) и в рамках программы долгосрочных сбережений (ПДС) 12,7 млрд руб. - на 75% больше в сравнении с 2024 годом. Наибольшая часть выплат пришлась на исполнение обязательств перед клиентами по договорам обязательного пенсионного страхования (ОПС).</w:t>
      </w:r>
    </w:p>
    <w:p w14:paraId="479612BC" w14:textId="40F2F5DB" w:rsidR="0039674A" w:rsidRDefault="0039674A" w:rsidP="0039674A">
      <w:r>
        <w:lastRenderedPageBreak/>
        <w:t xml:space="preserve">С 1 января 2025 фонд применяет Международный стандарт финансовой отчетности (IFRS) 17 </w:t>
      </w:r>
      <w:r w:rsidR="00E71357">
        <w:t>«</w:t>
      </w:r>
      <w:r>
        <w:t>Договоры страхования</w:t>
      </w:r>
      <w:r w:rsidR="00E71357">
        <w:t>»</w:t>
      </w:r>
      <w:r>
        <w:t xml:space="preserve"> и положения Банка России, основанные на указанном стандарте.</w:t>
      </w:r>
    </w:p>
    <w:p w14:paraId="63599BD3" w14:textId="04414DC4" w:rsidR="0039674A" w:rsidRDefault="0039674A" w:rsidP="0039674A">
      <w:r>
        <w:t xml:space="preserve">В конце марта рейтинговое агентство </w:t>
      </w:r>
      <w:r w:rsidR="00E71357">
        <w:t>«</w:t>
      </w:r>
      <w:r>
        <w:t>Эксперт РА</w:t>
      </w:r>
      <w:r w:rsidR="00E71357">
        <w:t>»</w:t>
      </w:r>
      <w:r>
        <w:t xml:space="preserve"> впервые повысило рейтинг АО </w:t>
      </w:r>
      <w:r w:rsidR="00E71357">
        <w:t>«</w:t>
      </w:r>
      <w:r>
        <w:t xml:space="preserve">НПФ </w:t>
      </w:r>
      <w:r w:rsidR="00E71357">
        <w:t>«</w:t>
      </w:r>
      <w:r>
        <w:t>БУДУЩЕЕ</w:t>
      </w:r>
      <w:r w:rsidR="00E71357">
        <w:t>»</w:t>
      </w:r>
      <w:r>
        <w:t xml:space="preserve"> до уровня ruAАА со стабильным прогнозом. Это второй максимальный рейтинг у фонда. До этого был пред наивысший рейтинг финансовой надежности ruAA- от </w:t>
      </w:r>
      <w:r w:rsidR="00E71357">
        <w:t>«</w:t>
      </w:r>
      <w:r>
        <w:t>Эксперт РА</w:t>
      </w:r>
      <w:r w:rsidR="00E71357">
        <w:t>»</w:t>
      </w:r>
      <w:r>
        <w:t xml:space="preserve"> с перспективным прогнозом, а также с 2024 года действует максимальный рейтинг надежности и качества услуг AAA ru.pf от Национального рейтингового агентства (НРА).</w:t>
      </w:r>
    </w:p>
    <w:p w14:paraId="29BE38D3" w14:textId="17948966" w:rsidR="0039674A" w:rsidRPr="00FB6768" w:rsidRDefault="000C1D58" w:rsidP="0039674A">
      <w:hyperlink r:id="rId10" w:history="1">
        <w:r w:rsidR="0039674A" w:rsidRPr="00F02A5C">
          <w:rPr>
            <w:rStyle w:val="a3"/>
          </w:rPr>
          <w:t>https://companies.rbc.ru/news/JmM0Gr7FPZ/npf-buduschee-opublikoval-buhgalterskuyu-otchetnost-po-itogam-2025-goda/</w:t>
        </w:r>
      </w:hyperlink>
      <w:r w:rsidR="0039674A">
        <w:t xml:space="preserve"> </w:t>
      </w:r>
    </w:p>
    <w:p w14:paraId="07C433CE" w14:textId="32267238" w:rsidR="00830EEE" w:rsidRPr="00FB6768" w:rsidRDefault="00830EEE" w:rsidP="00830EEE">
      <w:pPr>
        <w:pStyle w:val="2"/>
      </w:pPr>
      <w:bookmarkStart w:id="37" w:name="_Toc227738254"/>
      <w:r w:rsidRPr="00FB6768">
        <w:t xml:space="preserve">Ваш Пенсионный Брокер, 21.04.2026, НПФ </w:t>
      </w:r>
      <w:r w:rsidR="00E71357">
        <w:t>«</w:t>
      </w:r>
      <w:r w:rsidRPr="00FB6768">
        <w:t>БУДУЩЕЕ</w:t>
      </w:r>
      <w:r w:rsidR="00E71357">
        <w:t>»</w:t>
      </w:r>
      <w:r w:rsidRPr="00FB6768">
        <w:t xml:space="preserve"> первым запустил на портале </w:t>
      </w:r>
      <w:r w:rsidR="00E71357">
        <w:t>«</w:t>
      </w:r>
      <w:r w:rsidRPr="00FB6768">
        <w:t>Госуслуг</w:t>
      </w:r>
      <w:r w:rsidR="00E71357">
        <w:t>»</w:t>
      </w:r>
      <w:r w:rsidRPr="00FB6768">
        <w:t xml:space="preserve"> опцию по переводу пенсионных накоплений в ПДС</w:t>
      </w:r>
      <w:bookmarkEnd w:id="37"/>
    </w:p>
    <w:p w14:paraId="0D042348" w14:textId="064C0F88" w:rsidR="00830EEE" w:rsidRPr="00FB6768" w:rsidRDefault="00830EEE" w:rsidP="00C85726">
      <w:pPr>
        <w:pStyle w:val="3"/>
      </w:pPr>
      <w:bookmarkStart w:id="38" w:name="_Toc227738255"/>
      <w:r w:rsidRPr="00FB6768">
        <w:t xml:space="preserve">Негосударственный пенсионный фонд </w:t>
      </w:r>
      <w:r w:rsidR="00E71357">
        <w:t>«</w:t>
      </w:r>
      <w:r w:rsidRPr="00FB6768">
        <w:t>БУДУЩЕЕ</w:t>
      </w:r>
      <w:r w:rsidR="00E71357">
        <w:t>»</w:t>
      </w:r>
      <w:r w:rsidRPr="00FB6768">
        <w:t xml:space="preserve"> первым среди фондов запустил возможность подачи заявления о переводе накопительной пенсии в системе обязательного пенсионного страхования (ОПС) в программу долгосрочных сбережений (ПДС) на портале </w:t>
      </w:r>
      <w:r w:rsidR="00E71357">
        <w:t>«</w:t>
      </w:r>
      <w:r w:rsidRPr="00FB6768">
        <w:t>Госуслуг</w:t>
      </w:r>
      <w:r w:rsidR="00E71357">
        <w:t>»</w:t>
      </w:r>
      <w:r w:rsidRPr="00FB6768">
        <w:t xml:space="preserve">. Новация касается клиентов фонда, пенсионными накоплениями которых уже управляет НПФ </w:t>
      </w:r>
      <w:r w:rsidR="00E71357">
        <w:t>«</w:t>
      </w:r>
      <w:r w:rsidRPr="00FB6768">
        <w:t>БУДУЩЕЕ</w:t>
      </w:r>
      <w:r w:rsidR="00E71357">
        <w:t>»</w:t>
      </w:r>
      <w:r w:rsidRPr="00FB6768">
        <w:t>.</w:t>
      </w:r>
      <w:bookmarkEnd w:id="38"/>
    </w:p>
    <w:p w14:paraId="72CA3288" w14:textId="5086E22E" w:rsidR="00830EEE" w:rsidRPr="00FB6768" w:rsidRDefault="00830EEE" w:rsidP="00830EEE">
      <w:r w:rsidRPr="00FB6768">
        <w:t xml:space="preserve">Раньше для того, чтобы перевести средства обязательного пенсионного страхования в долгосрочные сбережения клиенту необходимо было посетить офис НПФ </w:t>
      </w:r>
      <w:r w:rsidR="00E71357">
        <w:t>«</w:t>
      </w:r>
      <w:r w:rsidRPr="00FB6768">
        <w:t>БУДУЩЕЕ</w:t>
      </w:r>
      <w:r w:rsidR="00E71357">
        <w:t>»</w:t>
      </w:r>
      <w:r w:rsidRPr="00FB6768">
        <w:t xml:space="preserve"> либо же подать заявление на сайте фонда. Теперь оформить документ, подписать его электронной подписью и направить в НПФ можно еще и на портале </w:t>
      </w:r>
      <w:r w:rsidR="00E71357">
        <w:t>«</w:t>
      </w:r>
      <w:r w:rsidRPr="00FB6768">
        <w:t>Госуслуг</w:t>
      </w:r>
      <w:r w:rsidR="00E71357">
        <w:t>»</w:t>
      </w:r>
      <w:r w:rsidRPr="00FB6768">
        <w:t>.</w:t>
      </w:r>
    </w:p>
    <w:p w14:paraId="52018025" w14:textId="32B9E7C0" w:rsidR="00830EEE" w:rsidRPr="00FB6768" w:rsidRDefault="00830EEE" w:rsidP="00830EEE">
      <w:r w:rsidRPr="00FB6768">
        <w:t xml:space="preserve">Для подачи заявления на перевод накоплений у клиента должна быть учетная запись на </w:t>
      </w:r>
      <w:r w:rsidR="00E71357">
        <w:t>«</w:t>
      </w:r>
      <w:r w:rsidRPr="00FB6768">
        <w:t>Госуслугах</w:t>
      </w:r>
      <w:r w:rsidR="00E71357">
        <w:t>»</w:t>
      </w:r>
      <w:r w:rsidRPr="00FB6768">
        <w:t xml:space="preserve"> и заключены договоры с НПФ </w:t>
      </w:r>
      <w:r w:rsidR="00E71357">
        <w:t>«</w:t>
      </w:r>
      <w:r w:rsidRPr="00FB6768">
        <w:t>БУДУЩЕЕ</w:t>
      </w:r>
      <w:r w:rsidR="00E71357">
        <w:t>»</w:t>
      </w:r>
      <w:r w:rsidRPr="00FB6768">
        <w:t xml:space="preserve"> по ОПС и ПДС.</w:t>
      </w:r>
    </w:p>
    <w:p w14:paraId="1E9DE548" w14:textId="77777777" w:rsidR="00830EEE" w:rsidRPr="00FB6768" w:rsidRDefault="00830EEE" w:rsidP="00830EEE">
      <w:r w:rsidRPr="00FB6768">
        <w:t xml:space="preserve">Работает это так:  </w:t>
      </w:r>
    </w:p>
    <w:p w14:paraId="2A71CCD4" w14:textId="6348FE5B" w:rsidR="00830EEE" w:rsidRPr="00FB6768" w:rsidRDefault="00830EEE" w:rsidP="00830EEE">
      <w:r w:rsidRPr="00FB6768">
        <w:t>•</w:t>
      </w:r>
      <w:r w:rsidRPr="00FB6768">
        <w:tab/>
        <w:t xml:space="preserve">Войдите в свой личный кабинет на портале </w:t>
      </w:r>
      <w:r w:rsidR="00E71357">
        <w:t>«</w:t>
      </w:r>
      <w:r w:rsidRPr="00FB6768">
        <w:t>Госуслуг</w:t>
      </w:r>
      <w:r w:rsidR="00E71357">
        <w:t>»</w:t>
      </w:r>
      <w:r w:rsidRPr="00FB6768">
        <w:t xml:space="preserve">; </w:t>
      </w:r>
    </w:p>
    <w:p w14:paraId="6ACBBA67" w14:textId="40548BD9" w:rsidR="00830EEE" w:rsidRPr="00FB6768" w:rsidRDefault="00830EEE" w:rsidP="00830EEE">
      <w:r w:rsidRPr="00FB6768">
        <w:t>•</w:t>
      </w:r>
      <w:r w:rsidRPr="00FB6768">
        <w:tab/>
        <w:t xml:space="preserve">Перейдите в раздел </w:t>
      </w:r>
      <w:r w:rsidR="00E71357">
        <w:t>«</w:t>
      </w:r>
      <w:r w:rsidRPr="00FB6768">
        <w:t>Услуги</w:t>
      </w:r>
      <w:r w:rsidR="00E71357">
        <w:t>»</w:t>
      </w:r>
      <w:r w:rsidRPr="00FB6768">
        <w:t xml:space="preserve">, выберете вкладку </w:t>
      </w:r>
      <w:r w:rsidR="00E71357">
        <w:t>«</w:t>
      </w:r>
      <w:r w:rsidRPr="00FB6768">
        <w:t>Пенсии Пособия</w:t>
      </w:r>
      <w:r w:rsidR="00E71357">
        <w:t>»</w:t>
      </w:r>
      <w:r w:rsidRPr="00FB6768">
        <w:t xml:space="preserve"> и найдите пункт </w:t>
      </w:r>
      <w:r w:rsidR="00E71357">
        <w:t>«</w:t>
      </w:r>
      <w:r w:rsidRPr="00FB6768">
        <w:t>Единовременный взнос по договору долгосрочных сбережений</w:t>
      </w:r>
      <w:r w:rsidR="00E71357">
        <w:t>»</w:t>
      </w:r>
      <w:r w:rsidRPr="00FB6768">
        <w:t xml:space="preserve">; </w:t>
      </w:r>
    </w:p>
    <w:p w14:paraId="24BAF602" w14:textId="6AF438EB" w:rsidR="00830EEE" w:rsidRPr="00FB6768" w:rsidRDefault="00830EEE" w:rsidP="00830EEE">
      <w:r w:rsidRPr="00FB6768">
        <w:t>•</w:t>
      </w:r>
      <w:r w:rsidRPr="00FB6768">
        <w:tab/>
        <w:t xml:space="preserve">Нажмите на кнопку </w:t>
      </w:r>
      <w:r w:rsidR="00E71357">
        <w:t>«</w:t>
      </w:r>
      <w:r w:rsidRPr="00FB6768">
        <w:t>Начать</w:t>
      </w:r>
      <w:r w:rsidR="00E71357">
        <w:t>»</w:t>
      </w:r>
      <w:r w:rsidRPr="00FB6768">
        <w:t xml:space="preserve">; </w:t>
      </w:r>
    </w:p>
    <w:p w14:paraId="337C767B" w14:textId="3CF84CE0" w:rsidR="00830EEE" w:rsidRPr="00FB6768" w:rsidRDefault="00830EEE" w:rsidP="00830EEE">
      <w:r w:rsidRPr="00FB6768">
        <w:t>•</w:t>
      </w:r>
      <w:r w:rsidRPr="00FB6768">
        <w:tab/>
        <w:t xml:space="preserve">На странице с информацией о том, что требуется для подачи заявления, нажмите кнопку </w:t>
      </w:r>
      <w:r w:rsidR="00E71357">
        <w:t>«</w:t>
      </w:r>
      <w:r w:rsidRPr="00FB6768">
        <w:t>Перейти к заявлению</w:t>
      </w:r>
      <w:r w:rsidR="00E71357">
        <w:t>»</w:t>
      </w:r>
      <w:r w:rsidRPr="00FB6768">
        <w:t xml:space="preserve">; </w:t>
      </w:r>
    </w:p>
    <w:p w14:paraId="48DA18A9" w14:textId="77777777" w:rsidR="00830EEE" w:rsidRPr="00FB6768" w:rsidRDefault="00830EEE" w:rsidP="00830EEE">
      <w:r w:rsidRPr="00FB6768">
        <w:t>•</w:t>
      </w:r>
      <w:r w:rsidRPr="00FB6768">
        <w:tab/>
        <w:t xml:space="preserve">Проверьте корректность внесенных системой данных: дату рождения, СНИЛС, паспорт, номер телефона, электронную почту и адрес постоянной регистрации; Введите название НПФ, в котором заключен договор об ОПС; </w:t>
      </w:r>
    </w:p>
    <w:p w14:paraId="71F0EC46" w14:textId="77777777" w:rsidR="00830EEE" w:rsidRPr="00FB6768" w:rsidRDefault="00830EEE" w:rsidP="00830EEE">
      <w:r w:rsidRPr="00FB6768">
        <w:t>•</w:t>
      </w:r>
      <w:r w:rsidRPr="00FB6768">
        <w:tab/>
        <w:t xml:space="preserve">Выберите свой договор по ПДС; </w:t>
      </w:r>
    </w:p>
    <w:p w14:paraId="42A53450" w14:textId="713A9BA7" w:rsidR="00830EEE" w:rsidRPr="00FB6768" w:rsidRDefault="00830EEE" w:rsidP="00830EEE">
      <w:r w:rsidRPr="00FB6768">
        <w:t>•</w:t>
      </w:r>
      <w:r w:rsidRPr="00FB6768">
        <w:tab/>
        <w:t xml:space="preserve">Скачайте документы на подпись и нажмите кнопку </w:t>
      </w:r>
      <w:r w:rsidR="00E71357">
        <w:t>«</w:t>
      </w:r>
      <w:r w:rsidRPr="00FB6768">
        <w:t>Продолжить</w:t>
      </w:r>
      <w:r w:rsidR="00E71357">
        <w:t>»</w:t>
      </w:r>
      <w:r w:rsidRPr="00FB6768">
        <w:t xml:space="preserve">; </w:t>
      </w:r>
    </w:p>
    <w:p w14:paraId="56D4B6B4" w14:textId="3AC61684" w:rsidR="00830EEE" w:rsidRPr="00FB6768" w:rsidRDefault="00830EEE" w:rsidP="00830EEE">
      <w:r w:rsidRPr="00FB6768">
        <w:lastRenderedPageBreak/>
        <w:t>•</w:t>
      </w:r>
      <w:r w:rsidRPr="00FB6768">
        <w:tab/>
        <w:t xml:space="preserve">Подписать документ можно с помощью электронной подписи в приложении </w:t>
      </w:r>
      <w:r w:rsidR="00E71357">
        <w:t>«</w:t>
      </w:r>
      <w:r w:rsidRPr="00FB6768">
        <w:t>Госключ</w:t>
      </w:r>
      <w:r w:rsidR="00E71357">
        <w:t>»</w:t>
      </w:r>
      <w:r w:rsidRPr="00FB6768">
        <w:t xml:space="preserve">; </w:t>
      </w:r>
    </w:p>
    <w:p w14:paraId="397208D5" w14:textId="7A4D57D1" w:rsidR="00830EEE" w:rsidRPr="00FB6768" w:rsidRDefault="00830EEE" w:rsidP="00830EEE">
      <w:r w:rsidRPr="00FB6768">
        <w:t>•</w:t>
      </w:r>
      <w:r w:rsidRPr="00FB6768">
        <w:tab/>
        <w:t xml:space="preserve">После подписания документа система автоматически вернет Вас на страницу </w:t>
      </w:r>
      <w:r w:rsidR="00E71357">
        <w:t>«</w:t>
      </w:r>
      <w:r w:rsidRPr="00FB6768">
        <w:t>Госуслуг</w:t>
      </w:r>
      <w:r w:rsidR="00E71357">
        <w:t>»</w:t>
      </w:r>
      <w:r w:rsidRPr="00FB6768">
        <w:t xml:space="preserve">. </w:t>
      </w:r>
    </w:p>
    <w:p w14:paraId="66C9AD5E" w14:textId="77777777" w:rsidR="00830EEE" w:rsidRPr="00FB6768" w:rsidRDefault="00830EEE" w:rsidP="00830EEE">
      <w:r w:rsidRPr="00FB6768">
        <w:t>Оказание услуги займет 10 рабочих дней, а пенсионные накопления клиента будут переведены в ПДС в срок до 31 марта следующего года.</w:t>
      </w:r>
    </w:p>
    <w:p w14:paraId="620CCEC1" w14:textId="1F7CF4EB" w:rsidR="00830EEE" w:rsidRPr="00FB6768" w:rsidRDefault="00830EEE" w:rsidP="00830EEE">
      <w:r w:rsidRPr="00FB6768">
        <w:t xml:space="preserve">Статус реализации услуги можно отследить в приложении </w:t>
      </w:r>
      <w:r w:rsidR="00E71357">
        <w:t>«</w:t>
      </w:r>
      <w:r w:rsidRPr="00FB6768">
        <w:t>Госуслуг</w:t>
      </w:r>
      <w:r w:rsidR="00E71357">
        <w:t>»</w:t>
      </w:r>
      <w:r w:rsidRPr="00FB6768">
        <w:t xml:space="preserve"> или на сайте.</w:t>
      </w:r>
    </w:p>
    <w:p w14:paraId="2064B9A0" w14:textId="77777777" w:rsidR="00830EEE" w:rsidRPr="00FB6768" w:rsidRDefault="00830EEE" w:rsidP="00830EEE">
      <w:r w:rsidRPr="00FB6768">
        <w:t xml:space="preserve">При переводе пенсионных накоплений в долгосрочные сбережения клиент получает следующие преимущества:  </w:t>
      </w:r>
    </w:p>
    <w:p w14:paraId="5331FE19" w14:textId="77777777" w:rsidR="00830EEE" w:rsidRPr="00FB6768" w:rsidRDefault="00830EEE" w:rsidP="00830EEE">
      <w:r w:rsidRPr="00FB6768">
        <w:t>•</w:t>
      </w:r>
      <w:r w:rsidRPr="00FB6768">
        <w:tab/>
        <w:t xml:space="preserve">Возможность задействовать средства ОПС; </w:t>
      </w:r>
    </w:p>
    <w:p w14:paraId="3FEDF028" w14:textId="77777777" w:rsidR="00830EEE" w:rsidRPr="00FB6768" w:rsidRDefault="00830EEE" w:rsidP="00830EEE">
      <w:r w:rsidRPr="00FB6768">
        <w:t>•</w:t>
      </w:r>
      <w:r w:rsidRPr="00FB6768">
        <w:tab/>
        <w:t xml:space="preserve">Потенциально более высокую доходность: инвестпортфели ПДС - новые, и средства по ним размещаются на более выгодных условиях; </w:t>
      </w:r>
    </w:p>
    <w:p w14:paraId="2622F7AA" w14:textId="77777777" w:rsidR="00830EEE" w:rsidRPr="00FB6768" w:rsidRDefault="00830EEE" w:rsidP="00830EEE">
      <w:r w:rsidRPr="00FB6768">
        <w:t>•</w:t>
      </w:r>
      <w:r w:rsidRPr="00FB6768">
        <w:tab/>
        <w:t xml:space="preserve">Гибкую систему получения выплат: пенсионные накопления теперь можно будет получить не только при достижении пенсионных оснований, но и досрочно, в случае наступления особых жизненных ситуаций; </w:t>
      </w:r>
    </w:p>
    <w:p w14:paraId="2683F306" w14:textId="77777777" w:rsidR="00830EEE" w:rsidRPr="00FB6768" w:rsidRDefault="00830EEE" w:rsidP="00830EEE">
      <w:r w:rsidRPr="00FB6768">
        <w:t>•</w:t>
      </w:r>
      <w:r w:rsidRPr="00FB6768">
        <w:tab/>
        <w:t xml:space="preserve">Возможность увеличивать средства за счет собственных взносов и господдержки. </w:t>
      </w:r>
    </w:p>
    <w:p w14:paraId="2F0F04D9" w14:textId="2C5B0F6D" w:rsidR="00830EEE" w:rsidRPr="00FB6768" w:rsidRDefault="00830EEE" w:rsidP="00830EEE">
      <w:r w:rsidRPr="00FB6768">
        <w:t xml:space="preserve">АО </w:t>
      </w:r>
      <w:r w:rsidR="00E71357">
        <w:t>«</w:t>
      </w:r>
      <w:r w:rsidRPr="00FB6768">
        <w:t xml:space="preserve">НПФ </w:t>
      </w:r>
      <w:r w:rsidR="00E71357">
        <w:t>«</w:t>
      </w:r>
      <w:r w:rsidRPr="00FB6768">
        <w:t>БУДУЩЕЕ</w:t>
      </w:r>
      <w:r w:rsidR="00E71357">
        <w:t>»</w:t>
      </w:r>
      <w:r w:rsidRPr="00FB6768">
        <w:t xml:space="preserve"> - один из крупнейших НПФ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рынке коммерческих пенсионных фондов более 10 лет и имеет наивысшие рейтинги от </w:t>
      </w:r>
      <w:r w:rsidR="00E71357">
        <w:t>«</w:t>
      </w:r>
      <w:r w:rsidRPr="00FB6768">
        <w:t>Эксперт РА</w:t>
      </w:r>
      <w:r w:rsidR="00E71357">
        <w:t>»</w:t>
      </w:r>
      <w:r w:rsidRPr="00FB6768">
        <w:t xml:space="preserve"> (ruAАA) и </w:t>
      </w:r>
      <w:r w:rsidR="00E71357">
        <w:t>«</w:t>
      </w:r>
      <w:r w:rsidRPr="00FB6768">
        <w:t>НРА</w:t>
      </w:r>
      <w:r w:rsidR="00E71357">
        <w:t>»</w:t>
      </w:r>
      <w:r w:rsidRPr="00FB6768">
        <w:t xml:space="preserve"> (ААА ru.pf). Пенсионные сбережения фонду доверили 8,8 млн клиентов.</w:t>
      </w:r>
    </w:p>
    <w:p w14:paraId="161503B4" w14:textId="4B31A8F1" w:rsidR="00111D7C" w:rsidRPr="00FB6768" w:rsidRDefault="000C1D58" w:rsidP="00830EEE">
      <w:hyperlink r:id="rId11" w:anchor="respond" w:history="1">
        <w:r w:rsidR="00830EEE" w:rsidRPr="00FB6768">
          <w:rPr>
            <w:rStyle w:val="a3"/>
          </w:rPr>
          <w:t>http://pbroker.ru/?p=82003#respond</w:t>
        </w:r>
      </w:hyperlink>
    </w:p>
    <w:p w14:paraId="510DC27C" w14:textId="77777777" w:rsidR="00690A78" w:rsidRPr="00FB6768" w:rsidRDefault="00690A78" w:rsidP="00690A78">
      <w:pPr>
        <w:pStyle w:val="2"/>
      </w:pPr>
      <w:bookmarkStart w:id="39" w:name="ф2"/>
      <w:bookmarkStart w:id="40" w:name="_Toc227738256"/>
      <w:bookmarkEnd w:id="39"/>
      <w:r w:rsidRPr="00FB6768">
        <w:t>СИА-Пресс, 21.04.2026, 1,5 тыс. клиентов Ханты-Мансийского НПФ перевели пенсионные накопления в ПДС</w:t>
      </w:r>
      <w:bookmarkEnd w:id="40"/>
    </w:p>
    <w:p w14:paraId="17EAE0DF" w14:textId="77777777" w:rsidR="00690A78" w:rsidRPr="00FB6768" w:rsidRDefault="00690A78" w:rsidP="00C85726">
      <w:pPr>
        <w:pStyle w:val="3"/>
      </w:pPr>
      <w:bookmarkStart w:id="41" w:name="_Toc227738257"/>
      <w:r w:rsidRPr="00FB6768">
        <w:t>По итогам 2025 года клиенты Ханты-Мансийского НПФ по обязательному пенсионному страхованию направили в Программу долгосрочных сбережений (ПДС) около 1 млрд рублей, оформив заявления о переводе средств пенсионных накоплений в формате единовременных взносов.</w:t>
      </w:r>
      <w:bookmarkEnd w:id="41"/>
    </w:p>
    <w:p w14:paraId="28C18BFA" w14:textId="77777777" w:rsidR="00690A78" w:rsidRPr="00FB6768" w:rsidRDefault="00690A78" w:rsidP="00690A78">
      <w:r w:rsidRPr="00FB6768">
        <w:t>Такой перевод позволяет клиентам использовать уже сформированные в Ханты-Мансийском НПФ накопления еще более эффективно, применяя все выгоды ПДС. В Программе долгосрочных сбережений средства продолжают инвестироваться, при этом клиент получает право вносить дополнительные личные взносы, рассчитывать на государственное софинансирование и оформлять налоговый вычет.</w:t>
      </w:r>
    </w:p>
    <w:p w14:paraId="2423BBCE" w14:textId="729A0908" w:rsidR="00690A78" w:rsidRPr="00FB6768" w:rsidRDefault="00E71357" w:rsidP="00690A78">
      <w:r>
        <w:t>«</w:t>
      </w:r>
      <w:r w:rsidR="00690A78" w:rsidRPr="00FB6768">
        <w:t xml:space="preserve">Перевод пенсионных накоплений в Программу долгосрочных сбережений это не техническая операция, а стратегическое решение, – отметила президент АО </w:t>
      </w:r>
      <w:r>
        <w:t>«</w:t>
      </w:r>
      <w:r w:rsidR="00690A78" w:rsidRPr="00FB6768">
        <w:t xml:space="preserve">Ханты-Мансийский НПФ Мария Стулова. – 1 588 наших клиентов перевели 941,9 млн рублей, чтобы увеличить свои пенсионные средства и управлять ими. Благодаря этому общий объем сбережений клиента увеличивается не только за счет инвестиционного дохода, но </w:t>
      </w:r>
      <w:r w:rsidR="00690A78" w:rsidRPr="00FB6768">
        <w:lastRenderedPageBreak/>
        <w:t>и за счет его личных взносов и государственного софинансирования. Мы видим, что все больше наших клиентов осознанно выбирают именно такую модель. Это говорит о растущем интересе к финансовым инструментам и о более ответственном подходе к управлению личными накоплениями</w:t>
      </w:r>
      <w:r>
        <w:t>»</w:t>
      </w:r>
      <w:r w:rsidR="00690A78" w:rsidRPr="00FB6768">
        <w:t>.</w:t>
      </w:r>
    </w:p>
    <w:p w14:paraId="09E89A57" w14:textId="77777777" w:rsidR="00690A78" w:rsidRPr="00FB6768" w:rsidRDefault="00690A78" w:rsidP="00690A78">
      <w:r w:rsidRPr="00FB6768">
        <w:t>Программа долгосрочных сбережений создана в 2024 году по инициативе Президента России Владимира Путина и реализуется под контролем Минфина и Банка России.</w:t>
      </w:r>
    </w:p>
    <w:p w14:paraId="3B75C08A" w14:textId="45DB6608" w:rsidR="00690A78" w:rsidRPr="00FB6768" w:rsidRDefault="00690A78" w:rsidP="00690A78">
      <w:r w:rsidRPr="00FB6768">
        <w:t xml:space="preserve">Доходность Ханты-Мансийского НПФ по итогам 2025 года от размещения средств клиентов в рамках программы долгосрочных накоплений, распределенная на счета, составила 22,72% годовых*. Как следует из опроса и мониторинга информации на официальных сайтах негосударственных пенсионных фондов, который провели </w:t>
      </w:r>
      <w:r w:rsidR="00E71357">
        <w:t>«</w:t>
      </w:r>
      <w:r w:rsidRPr="00FB6768">
        <w:t>РБК Инвестиции</w:t>
      </w:r>
      <w:r w:rsidR="00E71357">
        <w:t>»</w:t>
      </w:r>
      <w:r w:rsidRPr="00FB6768">
        <w:t>, у Ханты-Мансийского НПФ самый высокий показатель доходности по ПДС по итогам 2025 года.</w:t>
      </w:r>
    </w:p>
    <w:p w14:paraId="2F684C2B" w14:textId="77777777" w:rsidR="00690A78" w:rsidRPr="00FB6768" w:rsidRDefault="00690A78" w:rsidP="00690A78">
      <w:r w:rsidRPr="00FB6768">
        <w:t>*Результат инвестирования в прошлом не гарантирует доходность в будущем.</w:t>
      </w:r>
    </w:p>
    <w:p w14:paraId="45202852" w14:textId="109D121E" w:rsidR="00830EEE" w:rsidRPr="00FB6768" w:rsidRDefault="000C1D58" w:rsidP="00690A78">
      <w:hyperlink r:id="rId12" w:history="1">
        <w:r w:rsidR="00690A78" w:rsidRPr="00FB6768">
          <w:rPr>
            <w:rStyle w:val="a3"/>
          </w:rPr>
          <w:t>https://siapress.ru/official/141576-yugorchane-napravili-okolo-1-mlrd-rubley-pensionnih-nakopleniy-v-programmu-dolgosrochnih-sberegeniy</w:t>
        </w:r>
      </w:hyperlink>
    </w:p>
    <w:p w14:paraId="725DB6D1" w14:textId="77777777" w:rsidR="00690A78" w:rsidRPr="00FB6768" w:rsidRDefault="00690A78" w:rsidP="00690A78"/>
    <w:p w14:paraId="3F3BD793" w14:textId="77777777" w:rsidR="00111D7C" w:rsidRPr="00FB6768"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227738258"/>
      <w:r w:rsidRPr="00FB6768">
        <w:t>Программа долгосрочных сбережений</w:t>
      </w:r>
      <w:bookmarkEnd w:id="42"/>
      <w:bookmarkEnd w:id="47"/>
    </w:p>
    <w:p w14:paraId="5EFA7AF8" w14:textId="77777777" w:rsidR="00B244FC" w:rsidRPr="00FB6768" w:rsidRDefault="00B244FC" w:rsidP="00B244FC">
      <w:pPr>
        <w:pStyle w:val="2"/>
      </w:pPr>
      <w:bookmarkStart w:id="48" w:name="ф3"/>
      <w:bookmarkStart w:id="49" w:name="_Toc227738259"/>
      <w:bookmarkEnd w:id="48"/>
      <w:r w:rsidRPr="00FB6768">
        <w:t>Самарское обозрение, 21.04.2026, Ставка на будущее: самарцам рассказали, как приумножить пенсионные накопления</w:t>
      </w:r>
      <w:bookmarkEnd w:id="49"/>
    </w:p>
    <w:p w14:paraId="4A4C613F" w14:textId="3FAECBF9" w:rsidR="00B244FC" w:rsidRPr="00FB6768" w:rsidRDefault="00B244FC" w:rsidP="00C85726">
      <w:pPr>
        <w:pStyle w:val="3"/>
      </w:pPr>
      <w:bookmarkStart w:id="50" w:name="_Hlk227672394"/>
      <w:bookmarkStart w:id="51" w:name="_Toc227738260"/>
      <w:r w:rsidRPr="00FB6768">
        <w:t xml:space="preserve">Но многие даже не догадываются, что они у них есть. С момента </w:t>
      </w:r>
      <w:r w:rsidR="00E71357">
        <w:t>«</w:t>
      </w:r>
      <w:r w:rsidRPr="00FB6768">
        <w:t>заморозки</w:t>
      </w:r>
      <w:r w:rsidR="00E71357">
        <w:t>»</w:t>
      </w:r>
      <w:r w:rsidRPr="00FB6768">
        <w:t xml:space="preserve"> накопительной пенсии в системе обязательного пенсионного страхования (ОПС) прошло более 10 лет, и за это время некоторые люди успели забыть, какой фонд управляет их средствами. А кто-то вообще не знает, что такие накопления формировались. Разбираемся с экспертами НПФ </w:t>
      </w:r>
      <w:r w:rsidR="00E71357">
        <w:t>«</w:t>
      </w:r>
      <w:r w:rsidRPr="00FB6768">
        <w:t>БУДУЩЕЕ</w:t>
      </w:r>
      <w:r w:rsidR="00E71357">
        <w:t>»</w:t>
      </w:r>
      <w:r w:rsidRPr="00FB6768">
        <w:t>, где ваши деньги и что с ними можно сделать</w:t>
      </w:r>
      <w:bookmarkEnd w:id="50"/>
      <w:r w:rsidRPr="00FB6768">
        <w:t>.</w:t>
      </w:r>
      <w:bookmarkEnd w:id="51"/>
    </w:p>
    <w:p w14:paraId="6F3B8FF7" w14:textId="77777777" w:rsidR="00B244FC" w:rsidRPr="00FB6768" w:rsidRDefault="00B244FC" w:rsidP="00B244FC">
      <w:r w:rsidRPr="00FB6768">
        <w:t>У кого есть пенсионные накопления?</w:t>
      </w:r>
    </w:p>
    <w:p w14:paraId="5B0EEE04" w14:textId="77777777" w:rsidR="00B244FC" w:rsidRPr="00FB6768" w:rsidRDefault="00B244FC" w:rsidP="00B244FC">
      <w:r w:rsidRPr="00FB6768">
        <w:t>С 2002 по 2014 годы работодатели с зарплат своих работников перечисляли часть страховых взносов (такой вид налога) на специальный накопительный счет в системе обязательного пенсионного страхования. Эти деньги инвестировались государственным или негосударственным пенсионным фондом (НПФ).</w:t>
      </w:r>
    </w:p>
    <w:p w14:paraId="66CDEFE2" w14:textId="77777777" w:rsidR="00B244FC" w:rsidRPr="00FB6768" w:rsidRDefault="00B244FC" w:rsidP="00B244FC">
      <w:r w:rsidRPr="00FB6768">
        <w:t>Если вы работали официально в 2000-х и начале 2010-х, скорее всего, пенсионные накопления у вас есть.</w:t>
      </w:r>
    </w:p>
    <w:p w14:paraId="0578A88B" w14:textId="03238819" w:rsidR="00B244FC" w:rsidRPr="00FB6768" w:rsidRDefault="00B244FC" w:rsidP="00B244FC">
      <w:r w:rsidRPr="00FB6768">
        <w:t xml:space="preserve">Если вы не выбирали фонд, вы </w:t>
      </w:r>
      <w:r w:rsidR="00E71357">
        <w:t>«</w:t>
      </w:r>
      <w:r w:rsidRPr="00FB6768">
        <w:t>молчун</w:t>
      </w:r>
      <w:r w:rsidR="00E71357">
        <w:t>»</w:t>
      </w:r>
      <w:r w:rsidRPr="00FB6768">
        <w:t xml:space="preserve"> — ваши накопления могли остаться в государственном Пенсионном фонде России (ныне — Социальный фонд России или СФР).</w:t>
      </w:r>
    </w:p>
    <w:p w14:paraId="00E67E25" w14:textId="77777777" w:rsidR="00B244FC" w:rsidRPr="00FB6768" w:rsidRDefault="00B244FC" w:rsidP="00B244FC">
      <w:r w:rsidRPr="00FB6768">
        <w:t>Если вы выбирали НПФ, заключив с ним договор об ОПС, то деньги переводились туда. Даже если фонд позже ушел с рынка или объединился с другим НПФ, ваши накопления не пропали, их передали другому фонду.</w:t>
      </w:r>
    </w:p>
    <w:p w14:paraId="2581F3E9" w14:textId="77777777" w:rsidR="00B244FC" w:rsidRPr="00FB6768" w:rsidRDefault="00B244FC" w:rsidP="00B244FC">
      <w:r w:rsidRPr="00FB6768">
        <w:lastRenderedPageBreak/>
        <w:t>Где проверить, есть ли у вас пенсионные накопления?</w:t>
      </w:r>
    </w:p>
    <w:p w14:paraId="0576FA68" w14:textId="0AE0040A" w:rsidR="00B244FC" w:rsidRPr="00FB6768" w:rsidRDefault="00B244FC" w:rsidP="00B244FC">
      <w:r w:rsidRPr="00FB6768">
        <w:t xml:space="preserve">Портал </w:t>
      </w:r>
      <w:r w:rsidR="00E71357">
        <w:t>«</w:t>
      </w:r>
      <w:r w:rsidRPr="00FB6768">
        <w:t>Госуслуги</w:t>
      </w:r>
      <w:r w:rsidR="00E71357">
        <w:t>»</w:t>
      </w:r>
      <w:r w:rsidRPr="00FB6768">
        <w:t xml:space="preserve"> — самый быстрый и удобный способ. В вашем личном кабинете есть раздел </w:t>
      </w:r>
      <w:r w:rsidR="00E71357">
        <w:t>«</w:t>
      </w:r>
      <w:r w:rsidRPr="00FB6768">
        <w:t>Пенсии. Пособия</w:t>
      </w:r>
      <w:r w:rsidR="00E71357">
        <w:t>»</w:t>
      </w:r>
      <w:r w:rsidRPr="00FB6768">
        <w:t>, всю информацию о ваших пенсионных накоплениях можно там и найти.</w:t>
      </w:r>
    </w:p>
    <w:p w14:paraId="40710EB5" w14:textId="2D0CBABE" w:rsidR="00B244FC" w:rsidRPr="00FB6768" w:rsidRDefault="00B244FC" w:rsidP="00B244FC">
      <w:r w:rsidRPr="00FB6768">
        <w:t xml:space="preserve">Еще один способ — личный кабинет на сайте СФР, где вы найдете сервис </w:t>
      </w:r>
      <w:r w:rsidR="00E71357">
        <w:t>«</w:t>
      </w:r>
      <w:r w:rsidRPr="00FB6768">
        <w:t>Пенсионные накопления</w:t>
      </w:r>
      <w:r w:rsidR="00E71357">
        <w:t>»</w:t>
      </w:r>
      <w:r w:rsidRPr="00FB6768">
        <w:t>. Он позволит получить исчерпывающую информацию о своей будущей пенсии, но имейте ввиду, что нужна учетная запись.</w:t>
      </w:r>
    </w:p>
    <w:p w14:paraId="4C4E0A4F" w14:textId="77777777" w:rsidR="00B244FC" w:rsidRPr="00FB6768" w:rsidRDefault="00B244FC" w:rsidP="00B244FC">
      <w:r w:rsidRPr="00FB6768">
        <w:t>При желании также можно лично обратиться в отделения СФР или МФЦ: при общении с профильным сотрудником надо будет заполнить предложенную форму заявления и получить выписку на бумаге.</w:t>
      </w:r>
    </w:p>
    <w:p w14:paraId="68EE650B" w14:textId="464CC12B" w:rsidR="00B244FC" w:rsidRPr="00FB6768" w:rsidRDefault="00B244FC" w:rsidP="00B244FC">
      <w:r w:rsidRPr="00FB6768">
        <w:t xml:space="preserve">Получить необходимую информацию также можно через НПФ: некоторые НПФ предоставляют такую услугу. К примеру, в Самаре открыт новый офис НПФ </w:t>
      </w:r>
      <w:r w:rsidR="00E71357">
        <w:t>«</w:t>
      </w:r>
      <w:r w:rsidRPr="00FB6768">
        <w:t>БУДУЩЕЕ</w:t>
      </w:r>
      <w:r w:rsidR="00E71357">
        <w:t>»</w:t>
      </w:r>
      <w:r w:rsidRPr="00FB6768">
        <w:t xml:space="preserve"> и НПФ Эволюция, по адресу Московское шоссе, д.185А (ТЦ Самолет)</w:t>
      </w:r>
    </w:p>
    <w:p w14:paraId="1CA749DD" w14:textId="77777777" w:rsidR="00B244FC" w:rsidRPr="00FB6768" w:rsidRDefault="00B244FC" w:rsidP="00B244FC">
      <w:r w:rsidRPr="00FB6768">
        <w:t>Можно ли увеличить сумму накоплений?</w:t>
      </w:r>
    </w:p>
    <w:p w14:paraId="58C96838" w14:textId="77777777" w:rsidR="00B244FC" w:rsidRPr="00FB6768" w:rsidRDefault="00B244FC" w:rsidP="00B244FC">
      <w:r w:rsidRPr="00FB6768">
        <w:t>Да. С 2024 года заработала программа долгосрочных сбережений (ПДС), участник которой может перевести свои пенсионные накопления в нее и задействовать их, получив дополнительные преимущества.</w:t>
      </w:r>
    </w:p>
    <w:p w14:paraId="41B00A61" w14:textId="77777777" w:rsidR="00B244FC" w:rsidRPr="00FB6768" w:rsidRDefault="00B244FC" w:rsidP="00B244FC">
      <w:r w:rsidRPr="00FB6768">
        <w:t>Что важно знать:</w:t>
      </w:r>
    </w:p>
    <w:p w14:paraId="198B0382" w14:textId="77777777" w:rsidR="00B244FC" w:rsidRPr="00FB6768" w:rsidRDefault="00B244FC" w:rsidP="00B244FC">
      <w:r w:rsidRPr="00FB6768">
        <w:t>ПДС дает возможность формировать капитал с господдержкой;</w:t>
      </w:r>
    </w:p>
    <w:p w14:paraId="051244A8" w14:textId="77777777" w:rsidR="00B244FC" w:rsidRPr="00FB6768" w:rsidRDefault="00B244FC" w:rsidP="00B244FC">
      <w:r w:rsidRPr="00FB6768">
        <w:t>В качестве приятных бонусов от государства — возможность оформить повышенный налоговый вычет со взносов в ПДС до 400 тыс. рублей и софинансирование государством ваших взносов в программу в размере до 360 тыс. руб. за 10 лет, а это до 36 тыс. руб. в год.</w:t>
      </w:r>
    </w:p>
    <w:p w14:paraId="28E09DE0" w14:textId="77777777" w:rsidR="00B244FC" w:rsidRPr="00FB6768" w:rsidRDefault="00B244FC" w:rsidP="00B244FC">
      <w:r w:rsidRPr="00FB6768">
        <w:t>Сумма накоплений в размере до 2,8 млн руб. покрывается страховкой от АСВ.</w:t>
      </w:r>
    </w:p>
    <w:p w14:paraId="4C1560BB" w14:textId="77777777" w:rsidR="00B244FC" w:rsidRPr="00FB6768" w:rsidRDefault="00B244FC" w:rsidP="00B244FC">
      <w:r w:rsidRPr="00FB6768">
        <w:t>Вся накопленная сумма, включая переведенные в программу пенсионные накопления по ОПС, является подстраховкой на случай особых жизненных ситуаций, таких как дорогостоящее лечение или потеря кормильца. В этих случаях все деньги можно получить досрочно, не дожидаясь наступления пенсионных оснований.</w:t>
      </w:r>
    </w:p>
    <w:p w14:paraId="6B2CD546" w14:textId="5A18599C" w:rsidR="00B244FC" w:rsidRPr="00FB6768" w:rsidRDefault="00B244FC" w:rsidP="00B244FC">
      <w:r w:rsidRPr="00FB6768">
        <w:t xml:space="preserve">Сейчас ПДС активно развивается. По данным Банка России, с начала 2024 года с участниками ПДС заключено 10,5 млн договоров долгосрочных сбережений. Они уже накопили в программе более 700 млрд. рублей. Не забывайте, что среди преимуществ программы еще и то, что ежегодно НПФ начисляет инвестдоход на всю сумму на счете. Например, средняя доходность НПФ </w:t>
      </w:r>
      <w:r w:rsidR="00E71357">
        <w:t>«</w:t>
      </w:r>
      <w:r w:rsidRPr="00FB6768">
        <w:t>БУДУЩЕЕ</w:t>
      </w:r>
      <w:r w:rsidR="00E71357">
        <w:t>»</w:t>
      </w:r>
      <w:r w:rsidRPr="00FB6768">
        <w:t xml:space="preserve"> по ПДС по итогам 2025 года, составила 19,1% годовых, а по итогам 2024 года 22,01% годовых.</w:t>
      </w:r>
    </w:p>
    <w:p w14:paraId="31FEDB7C" w14:textId="77777777" w:rsidR="00B244FC" w:rsidRPr="00FB6768" w:rsidRDefault="00B244FC" w:rsidP="00B244FC">
      <w:r w:rsidRPr="00FB6768">
        <w:t>Что можно сделать прямо сейчас?</w:t>
      </w:r>
    </w:p>
    <w:p w14:paraId="19370408" w14:textId="7E8C486B" w:rsidR="00B244FC" w:rsidRPr="00FB6768" w:rsidRDefault="00B244FC" w:rsidP="00B244FC">
      <w:r w:rsidRPr="00FB6768">
        <w:t xml:space="preserve">Зайдите на </w:t>
      </w:r>
      <w:r w:rsidR="00E71357">
        <w:t>«</w:t>
      </w:r>
      <w:r w:rsidRPr="00FB6768">
        <w:t>Госуслуги</w:t>
      </w:r>
      <w:r w:rsidR="00E71357">
        <w:t>»</w:t>
      </w:r>
      <w:r w:rsidRPr="00FB6768">
        <w:t xml:space="preserve"> или сайт СФР и проверьте, есть ли у вас пенсионные накопления и какая организация управляет этими накоплениями — СФР или НПФ.</w:t>
      </w:r>
    </w:p>
    <w:p w14:paraId="6EA27488" w14:textId="77777777" w:rsidR="00B244FC" w:rsidRPr="00FB6768" w:rsidRDefault="00B244FC" w:rsidP="00B244FC">
      <w:r w:rsidRPr="00FB6768">
        <w:t>Запросите выписку — это бесплатно и занимает несколько минут.</w:t>
      </w:r>
    </w:p>
    <w:p w14:paraId="695D6623" w14:textId="77777777" w:rsidR="00B244FC" w:rsidRPr="00FB6768" w:rsidRDefault="00B244FC" w:rsidP="00B244FC">
      <w:r w:rsidRPr="00FB6768">
        <w:t>Если накопления есть, изучите фонд, который управляет вашими средствами, сравните доходность фонда по ОПС и отдельно по ПДС.</w:t>
      </w:r>
    </w:p>
    <w:p w14:paraId="3F2439BC" w14:textId="77777777" w:rsidR="00B244FC" w:rsidRPr="00FB6768" w:rsidRDefault="00B244FC" w:rsidP="00B244FC">
      <w:r w:rsidRPr="00FB6768">
        <w:lastRenderedPageBreak/>
        <w:t>Подумайте и переводе пенсионных накопления по ОПС в тот НПФ, в котором более выгодно и удобнее для вас управлять средствами. Заключите с этим НПФ договор долгосрочных сбережений для последующего перевода пенсионных накоплений в ПДС: это дает больше возможностей по сравнению с ситуацией, когда пенсионные накопления просто будут находиться на счете в системе обязательного пенсионного страхования.</w:t>
      </w:r>
    </w:p>
    <w:p w14:paraId="6BC7C626" w14:textId="77777777" w:rsidR="00B244FC" w:rsidRPr="00FB6768" w:rsidRDefault="00B244FC" w:rsidP="00B244FC">
      <w:r w:rsidRPr="00FB6768">
        <w:t>Главное: ваши пенсионные накопления — это ваши личные деньги. Не дайте им лежать мертвым грузом. Узнайте, где они и как их использовать, чтобы завтра быть увереннее в своем финансовом будущем.</w:t>
      </w:r>
    </w:p>
    <w:p w14:paraId="6A098C60" w14:textId="2AF12896" w:rsidR="00B244FC" w:rsidRPr="00FB6768" w:rsidRDefault="00B244FC" w:rsidP="00B244FC">
      <w:r w:rsidRPr="00FB6768">
        <w:t xml:space="preserve">Узнать о ваших пенсионных накоплениях в системе ОПС, программе долгосрочных сбережений, условиях перевода и о многом другом, вы можете, воспользовавшись очной консультацией в НПФ </w:t>
      </w:r>
      <w:r w:rsidR="00E71357">
        <w:t>«</w:t>
      </w:r>
      <w:r w:rsidRPr="00FB6768">
        <w:t>БУДУЩЕЕ</w:t>
      </w:r>
      <w:r w:rsidR="00E71357">
        <w:t>»</w:t>
      </w:r>
      <w:r w:rsidRPr="00FB6768">
        <w:t xml:space="preserve"> и НПФ Эволюция по адресу: Самара, Московское шоссе, д. 185А (ТЦ Самолет).</w:t>
      </w:r>
    </w:p>
    <w:p w14:paraId="0B5B205C" w14:textId="77777777" w:rsidR="00B244FC" w:rsidRPr="00FB6768" w:rsidRDefault="00B244FC" w:rsidP="00B244FC">
      <w:r w:rsidRPr="00FB6768">
        <w:t>График работы:</w:t>
      </w:r>
    </w:p>
    <w:p w14:paraId="41F528F6" w14:textId="77777777" w:rsidR="00B244FC" w:rsidRPr="00FB6768" w:rsidRDefault="00B244FC" w:rsidP="00B244FC">
      <w:r w:rsidRPr="00FB6768">
        <w:t>Пн — Чт: 09:00 — 18:00;</w:t>
      </w:r>
    </w:p>
    <w:p w14:paraId="75314067" w14:textId="77777777" w:rsidR="00B244FC" w:rsidRPr="00FB6768" w:rsidRDefault="00B244FC" w:rsidP="00B244FC">
      <w:r w:rsidRPr="00FB6768">
        <w:t>Пт: 09:00 — 16:45;</w:t>
      </w:r>
    </w:p>
    <w:p w14:paraId="7D80A3DA" w14:textId="77777777" w:rsidR="00B244FC" w:rsidRPr="00FB6768" w:rsidRDefault="00B244FC" w:rsidP="00B244FC">
      <w:r w:rsidRPr="00FB6768">
        <w:t>Обед: 13:00 — 13:45;</w:t>
      </w:r>
    </w:p>
    <w:p w14:paraId="4B1AECE3" w14:textId="77777777" w:rsidR="00B244FC" w:rsidRPr="00FB6768" w:rsidRDefault="00B244FC" w:rsidP="00B244FC">
      <w:r w:rsidRPr="00FB6768">
        <w:t>Сб — Вс: Выходной.</w:t>
      </w:r>
    </w:p>
    <w:p w14:paraId="75CA024F" w14:textId="26485515" w:rsidR="00111D7C" w:rsidRPr="00FB6768" w:rsidRDefault="000C1D58" w:rsidP="00B244FC">
      <w:hyperlink r:id="rId13" w:history="1">
        <w:r w:rsidR="00B244FC" w:rsidRPr="00FB6768">
          <w:rPr>
            <w:rStyle w:val="a3"/>
          </w:rPr>
          <w:t>https://oboz.info/stavka-na-budushhee-samartsam-rasskazali-kak-priumnozhit-pensionnye-nakopleniya/</w:t>
        </w:r>
      </w:hyperlink>
    </w:p>
    <w:p w14:paraId="456A790A" w14:textId="77777777" w:rsidR="00B244FC" w:rsidRPr="00FB6768" w:rsidRDefault="00B244FC" w:rsidP="00B244FC"/>
    <w:p w14:paraId="61C77DB8" w14:textId="77777777" w:rsidR="00111D7C" w:rsidRPr="00FB6768" w:rsidRDefault="00111D7C" w:rsidP="00111D7C">
      <w:pPr>
        <w:pStyle w:val="10"/>
      </w:pPr>
      <w:bookmarkStart w:id="52" w:name="_Toc165991074"/>
      <w:bookmarkStart w:id="53" w:name="_Toc227738261"/>
      <w:r w:rsidRPr="00FB6768">
        <w:t>Новости развития системы обязательного пенсионного страхования и страховой пенсии</w:t>
      </w:r>
      <w:bookmarkEnd w:id="43"/>
      <w:bookmarkEnd w:id="44"/>
      <w:bookmarkEnd w:id="45"/>
      <w:bookmarkEnd w:id="52"/>
      <w:bookmarkEnd w:id="53"/>
    </w:p>
    <w:p w14:paraId="26339575" w14:textId="77777777" w:rsidR="00360DB9" w:rsidRPr="00FB6768" w:rsidRDefault="00360DB9" w:rsidP="00360DB9">
      <w:pPr>
        <w:pStyle w:val="2"/>
      </w:pPr>
      <w:bookmarkStart w:id="54" w:name="ф4"/>
      <w:bookmarkStart w:id="55" w:name="_Toc227738262"/>
      <w:bookmarkEnd w:id="54"/>
      <w:r w:rsidRPr="00FB6768">
        <w:t>Общественное телевидение России, 21.04.2026, Какие льготы положены пенсионерам старше 70 лет? В Госдуме рассказали, как государство поддерживает пожилых россиян</w:t>
      </w:r>
      <w:bookmarkEnd w:id="55"/>
    </w:p>
    <w:p w14:paraId="23F97E1A" w14:textId="77777777" w:rsidR="00360DB9" w:rsidRPr="00FB6768" w:rsidRDefault="00360DB9" w:rsidP="00C85726">
      <w:pPr>
        <w:pStyle w:val="3"/>
      </w:pPr>
      <w:bookmarkStart w:id="56" w:name="_Toc227738263"/>
      <w:r w:rsidRPr="00FB6768">
        <w:t>Для пенсионеров, достигших 70 лет, в России положена разносторонняя поддержка от государства. Среди льгот, на которые могут претендовать пожилые россияне, — освобождение от уплаты некоторых налогов, возврат средств за капитальный ремонт, скидки на проезд и многое другое. Общественное телевидение России собрало список льгот для пенсионеров старше 70-ти и рассказало, куда за ними обращаться.</w:t>
      </w:r>
      <w:bookmarkEnd w:id="56"/>
    </w:p>
    <w:p w14:paraId="356761B2" w14:textId="77777777" w:rsidR="00360DB9" w:rsidRPr="00FB6768" w:rsidRDefault="00360DB9" w:rsidP="00360DB9">
      <w:r w:rsidRPr="00FB6768">
        <w:t>Налоговые льготы</w:t>
      </w:r>
    </w:p>
    <w:p w14:paraId="5A1BB09F" w14:textId="77777777" w:rsidR="00360DB9" w:rsidRPr="00FB6768" w:rsidRDefault="00360DB9" w:rsidP="00360DB9">
      <w:r w:rsidRPr="00FB6768">
        <w:t>Пенсионеры в России могут претендовать на налоговые льготы, напомнила в беседе с ОТР член комитета Госдумы по труду, социальной политике и делам ветеранов Светлана Бессараб. Она отметила, что пожилые люди могут не платить земельный налог за шесть соток одного земельного участка. Если площадь участка меньше, налог за него платить не нужно вообще.</w:t>
      </w:r>
    </w:p>
    <w:p w14:paraId="73539E1F" w14:textId="77777777" w:rsidR="00360DB9" w:rsidRPr="00FB6768" w:rsidRDefault="00360DB9" w:rsidP="00360DB9">
      <w:r w:rsidRPr="00FB6768">
        <w:lastRenderedPageBreak/>
        <w:t>Еще пенсионеры освобождаются от налога на имущество за квартиру, комнату или дом. Не платить можно только за один объект каждого вида, например, если у человека одна квартира, один жилой дом и один гараж — за все это налог платить не придется, пояснил News.ru. Если же квартир две, то за одну из них налог нужно заплатить, а за вторую — нет. Налоговая служба сама выберет, за какой объект начислять налог — обычно освобождают тот, где сумма налога больше.</w:t>
      </w:r>
    </w:p>
    <w:p w14:paraId="69E60DB6" w14:textId="77777777" w:rsidR="00360DB9" w:rsidRPr="00FB6768" w:rsidRDefault="00360DB9" w:rsidP="00360DB9">
      <w:r w:rsidRPr="00FB6768">
        <w:t>С 2026 года большинство налоговых льгот для пенсионеров назначают автоматически, но эксперты все равно советуют проверять квитанции от налоговой, чтобы убедиться в применении льгот. Если этого не произошло, стоит обратиться в ФНС или МФЦ.</w:t>
      </w:r>
    </w:p>
    <w:p w14:paraId="39A8E219" w14:textId="77777777" w:rsidR="00360DB9" w:rsidRPr="00FB6768" w:rsidRDefault="00360DB9" w:rsidP="00360DB9">
      <w:r w:rsidRPr="00FB6768">
        <w:t>Скидки на капремонт</w:t>
      </w:r>
    </w:p>
    <w:p w14:paraId="1EF6B0E6" w14:textId="77777777" w:rsidR="00360DB9" w:rsidRPr="00FB6768" w:rsidRDefault="00360DB9" w:rsidP="00360DB9">
      <w:r w:rsidRPr="00FB6768">
        <w:t>Неработающим пенсионерам старше 70 лет положена скидка в размере 50% при оплате взносов на капремонт. Но есть важное условие: квартира должна быть в собственности и в ней не должны быть прописаны другие работающие взрослые родственники. Одинокие пенсионеры старше 80-ти освобождаются от взносов за капремонт полностью.</w:t>
      </w:r>
    </w:p>
    <w:p w14:paraId="78ED3CE5" w14:textId="77777777" w:rsidR="00360DB9" w:rsidRPr="00FB6768" w:rsidRDefault="00360DB9" w:rsidP="00360DB9">
      <w:r w:rsidRPr="00FB6768">
        <w:t>Льгота не автоматическая, поэтому за ней необходимо обратиться в МФЦ, предоставив заявление и документы. После проверки средства будут возвращать на указанную в заявлении банковскую карту.</w:t>
      </w:r>
    </w:p>
    <w:p w14:paraId="40461920" w14:textId="77777777" w:rsidR="00360DB9" w:rsidRPr="00FB6768" w:rsidRDefault="00360DB9" w:rsidP="00360DB9">
      <w:r w:rsidRPr="00FB6768">
        <w:t>От лекарств до лечения в санатории</w:t>
      </w:r>
    </w:p>
    <w:p w14:paraId="5C3EA4E2" w14:textId="77777777" w:rsidR="00360DB9" w:rsidRPr="00FB6768" w:rsidRDefault="00360DB9" w:rsidP="00360DB9">
      <w:r w:rsidRPr="00FB6768">
        <w:t>Пенсионеры вправе претендовать на набор социальных услуг. В него входят: бесплатные лекарства и медицинские изделия по рецепту врача, путевка в санаторий, если есть показания от доктора, бесплатный проезд на пригородных электричках и на междугородном транспорте к месту лечения. Общая стоимость набора в этом году составляет 1 825,25 рубля в месяц. Пожилой человек может получать эту сумму плюсом в пенсии, но в таком случае придется отказаться от льготных лекарств и путевок.</w:t>
      </w:r>
    </w:p>
    <w:p w14:paraId="6A485E25" w14:textId="77777777" w:rsidR="00360DB9" w:rsidRPr="00FB6768" w:rsidRDefault="00360DB9" w:rsidP="00360DB9">
      <w:r w:rsidRPr="00FB6768">
        <w:t>Для этого пенсионеру необходимо написать заявление. Сделать это можно до 1 октября текущего года. Тогда с января следующего года начнут платить деньги.</w:t>
      </w:r>
    </w:p>
    <w:p w14:paraId="7550AECB" w14:textId="77777777" w:rsidR="00360DB9" w:rsidRPr="00FB6768" w:rsidRDefault="00360DB9" w:rsidP="00360DB9">
      <w:r w:rsidRPr="00FB6768">
        <w:t>Прибавка к пенсии</w:t>
      </w:r>
    </w:p>
    <w:p w14:paraId="334E9D87" w14:textId="77777777" w:rsidR="00360DB9" w:rsidRPr="00FB6768" w:rsidRDefault="00360DB9" w:rsidP="00360DB9">
      <w:r w:rsidRPr="00FB6768">
        <w:t>Пенсионерам, достигшим 80 лет, помимо льгот положена и прибавка к пенсии. После юбилея фиксированная выплата к страховой пенсии увеличивается в два раза. В 2026 году это 9584,69 рубля. Новая сумма начнет приходить с первого числа следующего месяца: к примеру, если 80 лет исполнилось в апреле, то прибавку начислят в мае.</w:t>
      </w:r>
    </w:p>
    <w:p w14:paraId="69FE2094" w14:textId="77777777" w:rsidR="00360DB9" w:rsidRPr="00FB6768" w:rsidRDefault="00360DB9" w:rsidP="00360DB9">
      <w:r w:rsidRPr="00FB6768">
        <w:t>Доплату от государства начисляют и другим пенсионерам, но только при условии, что их общий доход ниже прожиточного минимума в регионе.</w:t>
      </w:r>
    </w:p>
    <w:p w14:paraId="5534B41E" w14:textId="77777777" w:rsidR="00360DB9" w:rsidRPr="00FB6768" w:rsidRDefault="00360DB9" w:rsidP="00360DB9">
      <w:r w:rsidRPr="00FB6768">
        <w:t>Еще одна выплата положена тем, у кого на иждивении есть нетрудоспособные родственники. Например, если пенсионер ухаживает за внуком, который учится в вузе очно, или за взрослым инвалидом. За каждого иждивенца (их должно быть не более трех) начислят треть от фиксированной выплаты. В 2026 году это примерно 3195 рублей в месяц.</w:t>
      </w:r>
    </w:p>
    <w:p w14:paraId="61EEC162" w14:textId="77777777" w:rsidR="00360DB9" w:rsidRPr="00FB6768" w:rsidRDefault="00360DB9" w:rsidP="00360DB9">
      <w:r w:rsidRPr="00FB6768">
        <w:t>Региональные льготы для пенсионеров</w:t>
      </w:r>
    </w:p>
    <w:p w14:paraId="1F7DA851" w14:textId="77777777" w:rsidR="00360DB9" w:rsidRPr="00FB6768" w:rsidRDefault="00360DB9" w:rsidP="00360DB9">
      <w:r w:rsidRPr="00FB6768">
        <w:t>Бессараб отметила, что льготы для пенсионеров старше 70-ти полагаются и на уровне региональных бюджетов.</w:t>
      </w:r>
    </w:p>
    <w:p w14:paraId="32AEEB7E" w14:textId="2C4F1F82" w:rsidR="00360DB9" w:rsidRPr="00FB6768" w:rsidRDefault="00E71357" w:rsidP="00360DB9">
      <w:r>
        <w:lastRenderedPageBreak/>
        <w:t>«</w:t>
      </w:r>
      <w:r w:rsidR="00360DB9" w:rsidRPr="00FB6768">
        <w:t>Предусмотрены социальные скидки, например, на проезд на общественном пригородном железнодорожном транспорте, как правило, до 50% стоимости билета. [Есть] скидки на какие-то социальные аптеки, &lt;…&gt; отдельные льготы, например, по зубопротезированию, за исключением протезирования из драгоценных металлов. То есть достаточно большой спектр</w:t>
      </w:r>
      <w:r>
        <w:t>»</w:t>
      </w:r>
      <w:r w:rsidR="00360DB9" w:rsidRPr="00FB6768">
        <w:t>, – сказала она.</w:t>
      </w:r>
    </w:p>
    <w:p w14:paraId="7B8CFFDC" w14:textId="77777777" w:rsidR="00360DB9" w:rsidRPr="00FB6768" w:rsidRDefault="00360DB9" w:rsidP="00360DB9">
      <w:r w:rsidRPr="00FB6768">
        <w:t>Например, в Московской области пенсионерам выдают специальную социальную карту, которая позволяет пожилым людям ездить на автобусах, электричках и метро бесплатно. Еще по этой карте дают скидки в некоторых аптеках и магазинах. В Ленобласти пенсионеры старше определенного возраста освобождаются от транспортного налога на автомобиль мощностью до 150 лошадиных сил.</w:t>
      </w:r>
    </w:p>
    <w:p w14:paraId="6B4098E0" w14:textId="77777777" w:rsidR="00360DB9" w:rsidRPr="00FB6768" w:rsidRDefault="00360DB9" w:rsidP="00360DB9">
      <w:r w:rsidRPr="00FB6768">
        <w:t>Жители Дальнего Востока, Крыма и Калининграда могут претендовать на льготные билеты на самолет, но только на определенные маршруты и в определенные периоды. Всю информацию можно найти на сайтах авиакомпаний. Также в некоторых регионах пенсионеры вправе получить бесплатную юридическую помощь, а еще скидки на газификацию дома.</w:t>
      </w:r>
    </w:p>
    <w:p w14:paraId="2835B041" w14:textId="3FDDF121" w:rsidR="00360DB9" w:rsidRPr="00FB6768" w:rsidRDefault="00E71357" w:rsidP="00360DB9">
      <w:r>
        <w:t>«</w:t>
      </w:r>
      <w:r w:rsidR="00360DB9" w:rsidRPr="00FB6768">
        <w:t>[Узнать о льготах, которые положены пенсионеру в регионе] можно на “Госуслугах” или в МФЦ. Если пожилой гражданин предпочитает непосредственно общение со специалистом, в каждом регионе работают контактные центры Социального фонда России. Проще всего получить всю исчерпывающую информацию, конечно, через “Госуслуги”, но они могут не коснуться тех муниципальных гарантий, которые в отдельных муниципалитетах тоже устанавливаются. Поэтому лучше через МФЦ попробовать</w:t>
      </w:r>
      <w:r>
        <w:t>»</w:t>
      </w:r>
      <w:r w:rsidR="00360DB9" w:rsidRPr="00FB6768">
        <w:t>, – добавила собеседница ОТР.</w:t>
      </w:r>
    </w:p>
    <w:p w14:paraId="2EB7703A" w14:textId="77777777" w:rsidR="00360DB9" w:rsidRPr="00FB6768" w:rsidRDefault="00360DB9" w:rsidP="00360DB9">
      <w:r w:rsidRPr="00FB6768">
        <w:t>С собой стоит взять следующий набор документов: паспорт, документы на квартиру, справку о составе семьи, квитанции об оплате жилья. Если пенсионер хочет оформить компенсацию за капремонт, дополнительно понадобится справка, которая подтвердит, что человек не работает.</w:t>
      </w:r>
    </w:p>
    <w:p w14:paraId="342D54DE" w14:textId="4EFC8251" w:rsidR="00360DB9" w:rsidRPr="00FB6768" w:rsidRDefault="000C1D58" w:rsidP="00360DB9">
      <w:hyperlink r:id="rId14" w:history="1">
        <w:r w:rsidR="00360DB9" w:rsidRPr="00FB6768">
          <w:rPr>
            <w:rStyle w:val="a3"/>
          </w:rPr>
          <w:t>https://otr-online.ru/articles/pribavka-skidki-na-proezd-osvobozhdenie-ot-nalogov-na-kakie-lgoty-mogut-rasschityvat-pensionery-starshe-ti-315028.html</w:t>
        </w:r>
      </w:hyperlink>
      <w:r w:rsidR="00360DB9" w:rsidRPr="00FB6768">
        <w:t xml:space="preserve"> </w:t>
      </w:r>
    </w:p>
    <w:p w14:paraId="341CD4C2" w14:textId="77777777" w:rsidR="009E4ED5" w:rsidRPr="00FB6768" w:rsidRDefault="009E4ED5" w:rsidP="009E4ED5">
      <w:pPr>
        <w:pStyle w:val="2"/>
      </w:pPr>
      <w:bookmarkStart w:id="57" w:name="ф5"/>
      <w:bookmarkStart w:id="58" w:name="_Toc227738264"/>
      <w:bookmarkEnd w:id="57"/>
      <w:r w:rsidRPr="00FB6768">
        <w:t>ТАСС, 21.04.2026, Депутат Панеш рассказал, как пенсионеру получить налоговый вычет</w:t>
      </w:r>
      <w:bookmarkEnd w:id="58"/>
    </w:p>
    <w:p w14:paraId="511AF4E3" w14:textId="77777777" w:rsidR="009E4ED5" w:rsidRPr="00FB6768" w:rsidRDefault="009E4ED5" w:rsidP="00C85726">
      <w:pPr>
        <w:pStyle w:val="3"/>
      </w:pPr>
      <w:bookmarkStart w:id="59" w:name="_Toc227738265"/>
      <w:r w:rsidRPr="00FB6768">
        <w:t>Пенсионеры в России имеют право на целый ряд налоговых вычетов и льгот, в 2026 году возможности получения вычетов расширились. Теперь работающие дети могут оформить вычет за оплату занятий спортом для своих родителей-пенсионеров, а некоторые льготы стали предоставляться без подачи заявлений, рассказал ТАСС зампред комитета Госдумы по бюджету и налогам Каплан Панеш (фракция ЛДПР).</w:t>
      </w:r>
      <w:bookmarkEnd w:id="59"/>
    </w:p>
    <w:p w14:paraId="12317D36" w14:textId="07DF4B9E" w:rsidR="009E4ED5" w:rsidRPr="00FB6768" w:rsidRDefault="00E71357" w:rsidP="009E4ED5">
      <w:r>
        <w:t>«</w:t>
      </w:r>
      <w:r w:rsidR="009E4ED5" w:rsidRPr="00FB6768">
        <w:t>Получить налоговый вычет могут только те пенсионеры, которые платят налог на доходы физических лиц. Это работающие пенсионеры, а также пенсионеры, имеющие доходы от сдачи имущества в аренду, продажи недвижимости или иных облагаемых налогом источников. Неработающие пенсионеры, у которых нет налогооблагаемых доходов, воспользоваться вычетом не могут, за исключением случаев переноса имущественного вычета на три предыдущих года</w:t>
      </w:r>
      <w:r>
        <w:t>»</w:t>
      </w:r>
      <w:r w:rsidR="009E4ED5" w:rsidRPr="00FB6768">
        <w:t>, - указал он.</w:t>
      </w:r>
    </w:p>
    <w:p w14:paraId="0F9D44CE" w14:textId="67D1B5AA" w:rsidR="009E4ED5" w:rsidRPr="00FB6768" w:rsidRDefault="009E4ED5" w:rsidP="009E4ED5">
      <w:r w:rsidRPr="00FB6768">
        <w:lastRenderedPageBreak/>
        <w:t xml:space="preserve">Так, пенсионеры могут вернуть до 260 тыс. рублей имущественного вычета при покупке квартиры или дома (13% от 2 млн рублей) и до 390 тыс. рублей по уплаченным процентам по ипотеке (13% от 3 млн рублей), напомнил Панеш. </w:t>
      </w:r>
      <w:r w:rsidR="00E71357">
        <w:t>«</w:t>
      </w:r>
      <w:r w:rsidRPr="00FB6768">
        <w:t>Главное преимущество пенсионеров - право перенести остаток вычета на три предыдущих года. Например, если пенсионер купил квартиру в 2025 году, он может подать декларации за 2022, 2023 и 2024 годы и вернуть налог, уплаченный в эти периоды, даже если в 2025 году у него не было доходов</w:t>
      </w:r>
      <w:r w:rsidR="00E71357">
        <w:t>»</w:t>
      </w:r>
      <w:r w:rsidRPr="00FB6768">
        <w:t>, - отметил депутат.</w:t>
      </w:r>
    </w:p>
    <w:p w14:paraId="1F65518E" w14:textId="1848E0AD" w:rsidR="009E4ED5" w:rsidRPr="00FB6768" w:rsidRDefault="009E4ED5" w:rsidP="009E4ED5">
      <w:r w:rsidRPr="00FB6768">
        <w:t xml:space="preserve">Также пенсионер может воспользоваться социальным вычетом: вернуть 13% от расходов на свое лечение, лечение супруга, родителей и детей до 18 лет. </w:t>
      </w:r>
      <w:r w:rsidR="00E71357">
        <w:t>«</w:t>
      </w:r>
      <w:r w:rsidRPr="00FB6768">
        <w:t>Максимальная сумма - 150 тыс. руб. в год (возврат до 19,5 тыс. руб.). Для дорогостоящих видов лечения лимит отсутствует. Социальный вычет на обучение. Пенсионеры могут получить вычет за свое обучение, а также за обучение детей до 24 лет. Максимальная сумма на обучение детей - 110 тыс. руб. на каждого ребенка (возврат до 14,3 тыс. руб.), на собственное обучение - 150 тыс. руб., а также вычет на физкультурно-оздоровительные услуги</w:t>
      </w:r>
      <w:r w:rsidR="00E71357">
        <w:t>»</w:t>
      </w:r>
      <w:r w:rsidRPr="00FB6768">
        <w:t>, - пояснил Панеш.</w:t>
      </w:r>
    </w:p>
    <w:p w14:paraId="0CF66957" w14:textId="0331A22A" w:rsidR="009E4ED5" w:rsidRPr="00FB6768" w:rsidRDefault="009E4ED5" w:rsidP="009E4ED5">
      <w:r w:rsidRPr="00FB6768">
        <w:t xml:space="preserve">С 2026 года работающие дети могут оформить вычет за оплату занятий спортом для своих родителей-пенсионеров, максимальная сумма - 150 тыс. рублей в год (возврат до 19,5 тыс. рублей). </w:t>
      </w:r>
      <w:r w:rsidR="00E71357">
        <w:t>«</w:t>
      </w:r>
      <w:r w:rsidRPr="00FB6768">
        <w:t>Услуги должны оказываться организациями из перечня, утвержденного правительством РФ. Также пенсионеры могут получить вычет за сдачу нормативов ГТО - 18 тыс. рублей в год, но для этого нужно пройти диспансеризацию или профилактический медицинский осмотр</w:t>
      </w:r>
      <w:r w:rsidR="00E71357">
        <w:t>»</w:t>
      </w:r>
      <w:r w:rsidRPr="00FB6768">
        <w:t>, - рассказал он.</w:t>
      </w:r>
    </w:p>
    <w:p w14:paraId="6433DD49" w14:textId="11336B26" w:rsidR="009E4ED5" w:rsidRPr="00FB6768" w:rsidRDefault="009E4ED5" w:rsidP="009E4ED5">
      <w:r w:rsidRPr="00FB6768">
        <w:t xml:space="preserve">Также пенсионеры могут получить вычет по взносам по договорам негосударственного пенсионного обеспечения и долгосрочных сбережений. </w:t>
      </w:r>
      <w:r w:rsidR="00E71357">
        <w:t>«</w:t>
      </w:r>
      <w:r w:rsidRPr="00FB6768">
        <w:t>Максимальная сумма вычета - 150 тыс. руб. в год. Помимо вычетов, которые возвращают уплаченный налог, пенсионеры имеют право на льготы по имущественным налогам, которые предоставляются автоматически: освобождение от уплаты налога на имущество физических лиц на один объект каждого вида: квартира, жилой дом, гараж, хозяйственная постройка до 50 квадратных метров; вычет по земельному налогу - не облагается налогом 6 соток площади одного земельного участка</w:t>
      </w:r>
      <w:r w:rsidR="00E71357">
        <w:t>»</w:t>
      </w:r>
      <w:r w:rsidRPr="00FB6768">
        <w:t>, - пояснил Панеш.</w:t>
      </w:r>
    </w:p>
    <w:p w14:paraId="34BD1994" w14:textId="77777777" w:rsidR="009E4ED5" w:rsidRPr="00FB6768" w:rsidRDefault="009E4ED5" w:rsidP="009E4ED5">
      <w:r w:rsidRPr="00FB6768">
        <w:t>Вычет можно получить в упрощенном порядке</w:t>
      </w:r>
    </w:p>
    <w:p w14:paraId="558B175C" w14:textId="5F509EA2" w:rsidR="009E4ED5" w:rsidRPr="00FB6768" w:rsidRDefault="009E4ED5" w:rsidP="009E4ED5">
      <w:r w:rsidRPr="00FB6768">
        <w:t xml:space="preserve">С 2026 года большинство этих льгот предоставляются в проактивном порядке - налоговые органы автоматически применяют их на основании имеющихся данных, без необходимости подавать заявление, подчеркнул парламентарий. </w:t>
      </w:r>
      <w:r w:rsidR="00E71357">
        <w:t>«</w:t>
      </w:r>
      <w:r w:rsidRPr="00FB6768">
        <w:t xml:space="preserve">В 2026 году действуют два способа получения вычетов. Упрощенный порядок - самый удобный. ФНС сама собирает данные от поставщиков услуг и направляет в личный кабинет налогоплательщика предложение (оферту) на получение вычета. Достаточно согласиться с офертой, и деньги перечислят на счет в среднем за 8 дней. Классический порядок - через подачу декларации 3-НДФЛ. Этот способ подходит для вычетов, которые не оформляются упрощенно, или если у вас нет подтвержденной учетной записи на </w:t>
      </w:r>
      <w:r w:rsidR="00E71357">
        <w:t>«</w:t>
      </w:r>
      <w:r w:rsidRPr="00FB6768">
        <w:t>Госуслугах</w:t>
      </w:r>
      <w:r w:rsidR="00E71357">
        <w:t>»</w:t>
      </w:r>
      <w:r w:rsidRPr="00FB6768">
        <w:t xml:space="preserve">. Декларацию можно подать через личный кабинет налогоплательщика на сайте ФНС, через </w:t>
      </w:r>
      <w:r w:rsidR="00E71357">
        <w:t>«</w:t>
      </w:r>
      <w:r w:rsidRPr="00FB6768">
        <w:t>Госуслуги</w:t>
      </w:r>
      <w:r w:rsidR="00E71357">
        <w:t>»</w:t>
      </w:r>
      <w:r w:rsidRPr="00FB6768">
        <w:t>, в МФЦ или лично в налоговой инспекции</w:t>
      </w:r>
      <w:r w:rsidR="00E71357">
        <w:t>»</w:t>
      </w:r>
      <w:r w:rsidRPr="00FB6768">
        <w:t>, - напомнил он.</w:t>
      </w:r>
    </w:p>
    <w:p w14:paraId="3D2EE0C6" w14:textId="21C975EF" w:rsidR="00111D7C" w:rsidRPr="00752EFC" w:rsidRDefault="000C1D58" w:rsidP="009E4ED5">
      <w:hyperlink r:id="rId15" w:history="1">
        <w:r w:rsidR="009E4ED5" w:rsidRPr="00FB6768">
          <w:rPr>
            <w:rStyle w:val="a3"/>
          </w:rPr>
          <w:t>https://tass.ru/ekonomika/27168763</w:t>
        </w:r>
      </w:hyperlink>
    </w:p>
    <w:p w14:paraId="7AA847B7" w14:textId="4F33DCB6" w:rsidR="00614375" w:rsidRPr="00614375" w:rsidRDefault="00614375" w:rsidP="00614375">
      <w:pPr>
        <w:pStyle w:val="2"/>
      </w:pPr>
      <w:bookmarkStart w:id="60" w:name="_Toc227738266"/>
      <w:r w:rsidRPr="00614375">
        <w:lastRenderedPageBreak/>
        <w:t>ТАСС, 22.04.2026, Эксперт Сафонов рассказал, когда будет ближайшая индексация пенсий</w:t>
      </w:r>
      <w:bookmarkEnd w:id="60"/>
    </w:p>
    <w:p w14:paraId="7CFB9FA6" w14:textId="06530020" w:rsidR="00614375" w:rsidRPr="00614375" w:rsidRDefault="00614375" w:rsidP="00614375">
      <w:pPr>
        <w:pStyle w:val="3"/>
      </w:pPr>
      <w:bookmarkStart w:id="61" w:name="_Toc227738267"/>
      <w:r w:rsidRPr="00614375">
        <w:t>Ближайшая индексация пенсий состоится 1 октября 2026 года, она коснется военнослужащих. Об этом сообщил ТАСС профессор Финансового университета при правительстве РФ Александр Сафонов.</w:t>
      </w:r>
      <w:bookmarkEnd w:id="61"/>
    </w:p>
    <w:p w14:paraId="5C2890B3" w14:textId="77777777" w:rsidR="00614375" w:rsidRPr="00614375" w:rsidRDefault="00614375" w:rsidP="00614375">
      <w:r w:rsidRPr="00614375">
        <w:t>"Следующая запланированная индексация пенсий в 2026 году - 1 октября. Она коснется военных пенсионеров и получателей выплат по линии силовых ведомств (Минобороны, МВД, Росгвардии, ФСИН, МЧС и др.)", - сказал Сафонов.</w:t>
      </w:r>
    </w:p>
    <w:p w14:paraId="1B44045D" w14:textId="77777777" w:rsidR="00614375" w:rsidRPr="00614375" w:rsidRDefault="00614375" w:rsidP="00614375">
      <w:r w:rsidRPr="00614375">
        <w:t>Он также добавил, что военные пенсии планируют увеличить на 4%, но итоговый размер индексации может быть скорректирован в большую сторону, если фактическая инфляция за год окажется выше прогнозируемой.</w:t>
      </w:r>
    </w:p>
    <w:p w14:paraId="1B681564" w14:textId="77777777" w:rsidR="00614375" w:rsidRPr="00614375" w:rsidRDefault="00614375" w:rsidP="00614375">
      <w:r w:rsidRPr="00614375">
        <w:t>Кроме этого, Сафонов подчеркнул, что военная пенсия рассчитывается на основе денежного довольствия, к которому применяется понижающий коэффициент. В 2026 году он составляет 93%. Также размер пенсии зависит от выслуги лет: при минимальной выслуге в 20 лет берется 50% довольствия, за каждый последующий год добавляется по 3%, но не более 85%, подытожил эксперт.</w:t>
      </w:r>
    </w:p>
    <w:p w14:paraId="4E54506B" w14:textId="11266D9C" w:rsidR="00614375" w:rsidRPr="00752EFC" w:rsidRDefault="000C1D58" w:rsidP="00614375">
      <w:hyperlink r:id="rId16" w:history="1">
        <w:r w:rsidR="00614375" w:rsidRPr="001F4ACC">
          <w:rPr>
            <w:rStyle w:val="a3"/>
            <w:lang w:val="en-US"/>
          </w:rPr>
          <w:t>https</w:t>
        </w:r>
        <w:r w:rsidR="00614375" w:rsidRPr="00752EFC">
          <w:rPr>
            <w:rStyle w:val="a3"/>
          </w:rPr>
          <w:t>://</w:t>
        </w:r>
        <w:r w:rsidR="00614375" w:rsidRPr="001F4ACC">
          <w:rPr>
            <w:rStyle w:val="a3"/>
            <w:lang w:val="en-US"/>
          </w:rPr>
          <w:t>tass</w:t>
        </w:r>
        <w:r w:rsidR="00614375" w:rsidRPr="00752EFC">
          <w:rPr>
            <w:rStyle w:val="a3"/>
          </w:rPr>
          <w:t>.</w:t>
        </w:r>
        <w:r w:rsidR="00614375" w:rsidRPr="001F4ACC">
          <w:rPr>
            <w:rStyle w:val="a3"/>
            <w:lang w:val="en-US"/>
          </w:rPr>
          <w:t>ru</w:t>
        </w:r>
        <w:r w:rsidR="00614375" w:rsidRPr="00752EFC">
          <w:rPr>
            <w:rStyle w:val="a3"/>
          </w:rPr>
          <w:t>/</w:t>
        </w:r>
        <w:r w:rsidR="00614375" w:rsidRPr="001F4ACC">
          <w:rPr>
            <w:rStyle w:val="a3"/>
            <w:lang w:val="en-US"/>
          </w:rPr>
          <w:t>ekonomika</w:t>
        </w:r>
        <w:r w:rsidR="00614375" w:rsidRPr="00752EFC">
          <w:rPr>
            <w:rStyle w:val="a3"/>
          </w:rPr>
          <w:t>/27180987</w:t>
        </w:r>
      </w:hyperlink>
      <w:r w:rsidR="00614375" w:rsidRPr="00752EFC">
        <w:t xml:space="preserve"> </w:t>
      </w:r>
    </w:p>
    <w:p w14:paraId="71F4DD4C" w14:textId="246B3A14" w:rsidR="00B573F4" w:rsidRPr="00B573F4" w:rsidRDefault="00B573F4" w:rsidP="00B573F4">
      <w:pPr>
        <w:pStyle w:val="2"/>
      </w:pPr>
      <w:bookmarkStart w:id="62" w:name="_Toc227738268"/>
      <w:r w:rsidRPr="00B573F4">
        <w:t>ТАСС, 22.04.2026, Миронов предложил ввести соцпакет услуг мобильной связи для пенсионеров</w:t>
      </w:r>
      <w:bookmarkEnd w:id="62"/>
    </w:p>
    <w:p w14:paraId="30984D9D" w14:textId="27FE703B" w:rsidR="00B573F4" w:rsidRPr="00B573F4" w:rsidRDefault="00B573F4" w:rsidP="00B573F4">
      <w:pPr>
        <w:pStyle w:val="3"/>
      </w:pPr>
      <w:bookmarkStart w:id="63" w:name="_Toc227738269"/>
      <w:r w:rsidRPr="00B573F4">
        <w:t>Единый федеральный социальный пакет услуг мобильной связи и интернета для пенсионеров нужно ввести в РФ. Письмо с таким предложением министру цифрового развития РФ Максуту Шадаеву направил председатель партии "Справедливая Россия" Сергей Миронов.</w:t>
      </w:r>
      <w:bookmarkEnd w:id="63"/>
    </w:p>
    <w:p w14:paraId="5DE64677" w14:textId="77777777" w:rsidR="00B573F4" w:rsidRPr="00B573F4" w:rsidRDefault="00B573F4" w:rsidP="00B573F4">
      <w:r w:rsidRPr="00B573F4">
        <w:t>"Предлагается ввести федеральный социальный пакет услуг сотовой связи и интернета для пенсионеров. Право на федеральный социальный пакет услуг связи предоставляется гражданам Российской Федерации, достигшим пенсионного возраста, доходе пенсионера не выше двукратной величины прожиточного минимума пенсионера", - говорится в документе.</w:t>
      </w:r>
    </w:p>
    <w:p w14:paraId="662A398A" w14:textId="77777777" w:rsidR="00B573F4" w:rsidRPr="00B573F4" w:rsidRDefault="00B573F4" w:rsidP="00B573F4">
      <w:r w:rsidRPr="00B573F4">
        <w:t>Уточняется, что единый федеральный стандарт соцпакета услуг должен включать звонки - 300 минут в месяц на номера всех операторов, мобильный интернет - 25 ГБ трафика в месяц, СМС - 50 сообщений в месяц.</w:t>
      </w:r>
    </w:p>
    <w:p w14:paraId="7CEE5C10" w14:textId="77777777" w:rsidR="00B573F4" w:rsidRPr="00B573F4" w:rsidRDefault="00B573F4" w:rsidP="00B573F4">
      <w:r w:rsidRPr="00B573F4">
        <w:t>Как рассказал ТАСС Миронов, в некоторых регионах мобильные операторы самостоятельно вводят льготные тарифы для пенсионеров, однако единого стандарта не существует. При этом расходы на мобильную связь растут каждый год.</w:t>
      </w:r>
    </w:p>
    <w:p w14:paraId="5F4ED875" w14:textId="77777777" w:rsidR="00B573F4" w:rsidRPr="00B573F4" w:rsidRDefault="00B573F4" w:rsidP="00B573F4">
      <w:r w:rsidRPr="00B573F4">
        <w:t>"Нет у наших пенсионеров денег для оплаты дорогостоящей сотовой связи и мобильного интернета, но в современном мире без них нельзя. Врача не вызовешь, на сайт Госуслуг не зайдешь, обращение в органы власти не отправишь, близким не дозвонишься", - заключил депутат.</w:t>
      </w:r>
    </w:p>
    <w:p w14:paraId="5DC2F361" w14:textId="592331A2" w:rsidR="00B573F4" w:rsidRPr="00752EFC" w:rsidRDefault="000C1D58" w:rsidP="00B573F4">
      <w:hyperlink r:id="rId17" w:history="1">
        <w:r w:rsidR="00B573F4" w:rsidRPr="001F4ACC">
          <w:rPr>
            <w:rStyle w:val="a3"/>
            <w:lang w:val="en-US"/>
          </w:rPr>
          <w:t>https</w:t>
        </w:r>
        <w:r w:rsidR="00B573F4" w:rsidRPr="00752EFC">
          <w:rPr>
            <w:rStyle w:val="a3"/>
          </w:rPr>
          <w:t>://</w:t>
        </w:r>
        <w:r w:rsidR="00B573F4" w:rsidRPr="001F4ACC">
          <w:rPr>
            <w:rStyle w:val="a3"/>
            <w:lang w:val="en-US"/>
          </w:rPr>
          <w:t>tass</w:t>
        </w:r>
        <w:r w:rsidR="00B573F4" w:rsidRPr="00752EFC">
          <w:rPr>
            <w:rStyle w:val="a3"/>
          </w:rPr>
          <w:t>.</w:t>
        </w:r>
        <w:r w:rsidR="00B573F4" w:rsidRPr="001F4ACC">
          <w:rPr>
            <w:rStyle w:val="a3"/>
            <w:lang w:val="en-US"/>
          </w:rPr>
          <w:t>ru</w:t>
        </w:r>
        <w:r w:rsidR="00B573F4" w:rsidRPr="00752EFC">
          <w:rPr>
            <w:rStyle w:val="a3"/>
          </w:rPr>
          <w:t>/</w:t>
        </w:r>
        <w:r w:rsidR="00B573F4" w:rsidRPr="001F4ACC">
          <w:rPr>
            <w:rStyle w:val="a3"/>
            <w:lang w:val="en-US"/>
          </w:rPr>
          <w:t>obschestvo</w:t>
        </w:r>
        <w:r w:rsidR="00B573F4" w:rsidRPr="00752EFC">
          <w:rPr>
            <w:rStyle w:val="a3"/>
          </w:rPr>
          <w:t>/27180467</w:t>
        </w:r>
      </w:hyperlink>
      <w:r w:rsidR="00B573F4" w:rsidRPr="00752EFC">
        <w:t xml:space="preserve"> </w:t>
      </w:r>
    </w:p>
    <w:p w14:paraId="6AC4571F" w14:textId="77777777" w:rsidR="00501EAE" w:rsidRPr="00FB6768" w:rsidRDefault="00501EAE" w:rsidP="00501EAE">
      <w:pPr>
        <w:pStyle w:val="2"/>
      </w:pPr>
      <w:bookmarkStart w:id="64" w:name="ф6"/>
      <w:bookmarkStart w:id="65" w:name="_Toc227738270"/>
      <w:bookmarkEnd w:id="64"/>
      <w:r w:rsidRPr="00FB6768">
        <w:lastRenderedPageBreak/>
        <w:t>RT, 21.04.2026, Россиянам перечислили полный перечень повышений соцвыплат в 2027 году</w:t>
      </w:r>
      <w:bookmarkEnd w:id="65"/>
    </w:p>
    <w:p w14:paraId="094F2AE3" w14:textId="77777777" w:rsidR="00501EAE" w:rsidRPr="00FB6768" w:rsidRDefault="00501EAE" w:rsidP="00C85726">
      <w:pPr>
        <w:pStyle w:val="3"/>
      </w:pPr>
      <w:bookmarkStart w:id="66" w:name="_Toc227738271"/>
      <w:r w:rsidRPr="00FB6768">
        <w:t>Депутат Госдумы, член комитета по малому и среднему предпринимательству Алексей Говырин рассказал в беседе с RT, что полный перечень повышений социальных выплат в 2027 году гораздо шире, чем две индексации.</w:t>
      </w:r>
      <w:bookmarkEnd w:id="66"/>
    </w:p>
    <w:p w14:paraId="3D2D0C39" w14:textId="1D16ED27" w:rsidR="00501EAE" w:rsidRPr="00FB6768" w:rsidRDefault="00E71357" w:rsidP="00501EAE">
      <w:r>
        <w:t>«</w:t>
      </w:r>
      <w:r w:rsidR="00501EAE" w:rsidRPr="00FB6768">
        <w:t>В апреле 2026-го появились разговоры о двух индексациях пенсий в 2027 году, но в юридическом смысле речь идёт только о страховых пенсиях. С 1 января 2027 года вступает в силу порядок, по которому страховая пенсия будет индексироваться дважды в год. С 1 февраля размер повышается по инфляции за прошедший год, с 1 апреля — с учётом роста доходов бюджета Социального фонда и разницы между увеличением средней зарплаты и инфляцией. Именно этот механизм и имелся в виду, когда прозвучала формула про две индексации</w:t>
      </w:r>
      <w:r>
        <w:t>»</w:t>
      </w:r>
      <w:r w:rsidR="00501EAE" w:rsidRPr="00FB6768">
        <w:t>, — объяснил он.</w:t>
      </w:r>
    </w:p>
    <w:p w14:paraId="043AC4AC" w14:textId="77777777" w:rsidR="00501EAE" w:rsidRPr="00FB6768" w:rsidRDefault="00501EAE" w:rsidP="00501EAE">
      <w:r w:rsidRPr="00FB6768">
        <w:t>По словам Говырина, полный перечень повышений в 2027-м шире.</w:t>
      </w:r>
    </w:p>
    <w:p w14:paraId="5D97A56B" w14:textId="303280ED" w:rsidR="00501EAE" w:rsidRPr="00FB6768" w:rsidRDefault="00E71357" w:rsidP="00501EAE">
      <w:r>
        <w:t>«</w:t>
      </w:r>
      <w:r w:rsidR="00501EAE" w:rsidRPr="00FB6768">
        <w:t>С 1 апреля по отдельному порядку будут индексироваться социальные пенсии, а вместе с ними и ряд пенсий по государственному пенсионному обеспечению. Здесь действует другой закон, и коэффициент для такой индексации определяет правительство, исходя из роста прожиточного минимума пенсионера за прошедший год</w:t>
      </w:r>
      <w:r>
        <w:t>»</w:t>
      </w:r>
      <w:r w:rsidR="00501EAE" w:rsidRPr="00FB6768">
        <w:t>, — уточнил парламентарий.</w:t>
      </w:r>
    </w:p>
    <w:p w14:paraId="1DB1D6C9" w14:textId="77777777" w:rsidR="00501EAE" w:rsidRPr="00FB6768" w:rsidRDefault="00501EAE" w:rsidP="00501EAE">
      <w:r w:rsidRPr="00FB6768">
        <w:t>Для работающих пенсионеров в 2027 году сохраняется ещё один канал роста выплат, добавил депутат.</w:t>
      </w:r>
    </w:p>
    <w:p w14:paraId="4A89997D" w14:textId="77777777" w:rsidR="00501EAE" w:rsidRPr="00FB6768" w:rsidRDefault="00501EAE" w:rsidP="00501EAE">
      <w:r w:rsidRPr="00FB6768">
        <w:t>Отмечается, что после возобновления индексации с 1 января 2025 года на них снова распространяется общий порядок повышения страховых пенсий, а сверх этого ежегодно с 1 августа проводится беззаявительный перерасчёт по страховым взносам, которые за пенсионера перечислял работодатель.</w:t>
      </w:r>
    </w:p>
    <w:p w14:paraId="1BD21A4B" w14:textId="77777777" w:rsidR="00501EAE" w:rsidRPr="00FB6768" w:rsidRDefault="00501EAE" w:rsidP="00501EAE">
      <w:r w:rsidRPr="00FB6768">
        <w:t>Такой августовский перерасчёт ограничен тремя пенсионными коэффициентами, пояснил он.</w:t>
      </w:r>
    </w:p>
    <w:p w14:paraId="66476677" w14:textId="0C698AC4" w:rsidR="00501EAE" w:rsidRPr="00FB6768" w:rsidRDefault="00E71357" w:rsidP="00501EAE">
      <w:r>
        <w:t>«</w:t>
      </w:r>
      <w:r w:rsidR="00501EAE" w:rsidRPr="00FB6768">
        <w:t>Отдельной строкой идут специальные доплаты бывшим членам лётных экипажей гражданской авиации и работникам угольной промышленности. Их размер пересматривается четыре раза в год — с 1 февраля, 1 мая, 1 августа и 1 ноября. Это тоже повышение пенсионного обеспечения, хотя юридически речь идёт не об индексации страховой пенсии, а о специальной доплате по отдельным законам. Есть и ещё один самостоятельный порядок для военных пенсий. Они пересматриваются по нормам отдельного закона и привязаны к увеличению денежного довольствия соответствующих категорий</w:t>
      </w:r>
      <w:r>
        <w:t>»</w:t>
      </w:r>
      <w:r w:rsidR="00501EAE" w:rsidRPr="00FB6768">
        <w:t>, — заключил он.</w:t>
      </w:r>
    </w:p>
    <w:p w14:paraId="5C32DE69" w14:textId="77777777" w:rsidR="00501EAE" w:rsidRPr="00FB6768" w:rsidRDefault="00501EAE" w:rsidP="00501EAE">
      <w:r w:rsidRPr="00FB6768">
        <w:t>Ранее россиянам назвали способы увеличения количества пенсионных баллов.</w:t>
      </w:r>
    </w:p>
    <w:p w14:paraId="501E7FF0" w14:textId="6A39647D" w:rsidR="00501EAE" w:rsidRPr="00752EFC" w:rsidRDefault="000C1D58" w:rsidP="00501EAE">
      <w:hyperlink r:id="rId18" w:history="1">
        <w:r w:rsidR="00501EAE" w:rsidRPr="00FB6768">
          <w:rPr>
            <w:rStyle w:val="a3"/>
          </w:rPr>
          <w:t>https://russian.rt.com/russia/news/1622565-vyplaty-pensiya-rossiya</w:t>
        </w:r>
      </w:hyperlink>
      <w:r w:rsidR="00501EAE" w:rsidRPr="00FB6768">
        <w:t xml:space="preserve"> </w:t>
      </w:r>
    </w:p>
    <w:p w14:paraId="2357FE4F" w14:textId="2341F65C" w:rsidR="00BD4959" w:rsidRPr="00BD4959" w:rsidRDefault="00BD4959" w:rsidP="00BD4959">
      <w:pPr>
        <w:pStyle w:val="2"/>
      </w:pPr>
      <w:bookmarkStart w:id="67" w:name="_Toc227738272"/>
      <w:r>
        <w:lastRenderedPageBreak/>
        <w:t>RT, 21.04.2026</w:t>
      </w:r>
      <w:r w:rsidRPr="00BD4959">
        <w:t xml:space="preserve">, </w:t>
      </w:r>
      <w:r>
        <w:t>Депутат Бессараб рассказала, где пенсионерам узнать о доступных льготах</w:t>
      </w:r>
      <w:bookmarkEnd w:id="67"/>
    </w:p>
    <w:p w14:paraId="01C3D75F" w14:textId="77777777" w:rsidR="00BD4959" w:rsidRDefault="00BD4959" w:rsidP="00BD4959">
      <w:pPr>
        <w:pStyle w:val="3"/>
      </w:pPr>
      <w:bookmarkStart w:id="68" w:name="_Toc227738273"/>
      <w:r>
        <w:t>Член комитета Госдумы по труду, социальной политике и делам ветеранов Светлана Бессараб заявила, что пенсионеры в России могут рассчитывать на налоговые и социальные льготы после 70 лет.</w:t>
      </w:r>
      <w:bookmarkEnd w:id="68"/>
    </w:p>
    <w:p w14:paraId="563EEEB6" w14:textId="77777777" w:rsidR="00BD4959" w:rsidRDefault="00BD4959" w:rsidP="00BD4959">
      <w:r>
        <w:t>В беседе с ОТР она отметила, что пожилые граждане освобождаются от уплаты земельного налога за участок площадью до шести соток.</w:t>
      </w:r>
    </w:p>
    <w:p w14:paraId="47589EF3" w14:textId="77777777" w:rsidR="00BD4959" w:rsidRDefault="00BD4959" w:rsidP="00BD4959">
      <w:r>
        <w:t>"Предусмотрены социальные скидки, например на проезд на общественном пригородном железнодорожном транспорте, как правило, до 50% стоимости билета", - сказала она.</w:t>
      </w:r>
    </w:p>
    <w:p w14:paraId="2DD69A28" w14:textId="77777777" w:rsidR="00BD4959" w:rsidRDefault="00BD4959" w:rsidP="00BD4959">
      <w:r>
        <w:t>По словам депутата, дополнительные меры поддержки устанавливаются на региональном уровне и могут включать льготы на лекарства и медицинские услуги.</w:t>
      </w:r>
    </w:p>
    <w:p w14:paraId="1CE4CE1F" w14:textId="77777777" w:rsidR="00BD4959" w:rsidRDefault="00BD4959" w:rsidP="00BD4959">
      <w:r>
        <w:t>Бессараб добавила, что узнать о доступных льготах можно через "Госуслуги", МФЦ или региональные контактные центры Социального фонда России.</w:t>
      </w:r>
    </w:p>
    <w:p w14:paraId="10C429B8" w14:textId="77777777" w:rsidR="00BD4959" w:rsidRDefault="00BD4959" w:rsidP="00BD4959">
      <w:r>
        <w:t>Ранее россиянам разъяснили, как переезд пенсионера в другой регион отразится на пенсии.</w:t>
      </w:r>
    </w:p>
    <w:p w14:paraId="70FB903E" w14:textId="042B8C9D" w:rsidR="00BD4959" w:rsidRPr="00BD4959" w:rsidRDefault="000C1D58" w:rsidP="00BD4959">
      <w:hyperlink r:id="rId19" w:history="1">
        <w:r w:rsidR="00BD4959" w:rsidRPr="001F4ACC">
          <w:rPr>
            <w:rStyle w:val="a3"/>
          </w:rPr>
          <w:t>https://russian.rt.com/russia/news/1622838-deputat-pensionery-lgoty?utm_source=rss&amp;utm_medium=rss&amp;utm_campaign=RSS</w:t>
        </w:r>
      </w:hyperlink>
      <w:r w:rsidR="00BD4959" w:rsidRPr="00BD4959">
        <w:t xml:space="preserve"> </w:t>
      </w:r>
    </w:p>
    <w:p w14:paraId="284526A2" w14:textId="77777777" w:rsidR="007030E7" w:rsidRPr="00FB6768" w:rsidRDefault="007030E7" w:rsidP="007030E7">
      <w:pPr>
        <w:pStyle w:val="2"/>
      </w:pPr>
      <w:bookmarkStart w:id="69" w:name="_Toc227738274"/>
      <w:r w:rsidRPr="00FB6768">
        <w:t>Лента.ру, 21.04.2026, В России рассказали о выплатах на 9 мая</w:t>
      </w:r>
      <w:bookmarkEnd w:id="69"/>
    </w:p>
    <w:p w14:paraId="7FE7D00B" w14:textId="20051AB5" w:rsidR="007030E7" w:rsidRPr="00FB6768" w:rsidRDefault="007030E7" w:rsidP="00C85726">
      <w:pPr>
        <w:pStyle w:val="3"/>
      </w:pPr>
      <w:bookmarkStart w:id="70" w:name="_Toc227738275"/>
      <w:r w:rsidRPr="00FB6768">
        <w:t xml:space="preserve">Согласно вышедшему указу президента России Владимира Путина, выплаты ветеранам и участникам Великой Отечественной войны на День Победы составят по 10 тысяч рублей, рассказала </w:t>
      </w:r>
      <w:r w:rsidR="00E71357">
        <w:t>«</w:t>
      </w:r>
      <w:r w:rsidRPr="00FB6768">
        <w:t>Ленте.ру</w:t>
      </w:r>
      <w:r w:rsidR="00E71357">
        <w:t>»</w:t>
      </w:r>
      <w:r w:rsidRPr="00FB6768">
        <w:t xml:space="preserve"> член комитета Госдумы по труду, соцполитике и делам ветеранов Светлана Бессараб.</w:t>
      </w:r>
      <w:bookmarkEnd w:id="70"/>
    </w:p>
    <w:p w14:paraId="7B2522DD" w14:textId="77777777" w:rsidR="007030E7" w:rsidRPr="00FB6768" w:rsidRDefault="007030E7" w:rsidP="007030E7">
      <w:r w:rsidRPr="00FB6768">
        <w:t>Депутат отметила, что 2026 год не является юбилейным для праздника 9 Мая, поэтому выплаты составят 10 тысяч рублей. Начисления коснутся ветеранов, инвалидов и участников Великой Отечественной войны, добавила она.</w:t>
      </w:r>
    </w:p>
    <w:p w14:paraId="5AB775A4" w14:textId="3E4ADCC2" w:rsidR="007030E7" w:rsidRPr="00FB6768" w:rsidRDefault="00E71357" w:rsidP="007030E7">
      <w:r>
        <w:t>«</w:t>
      </w:r>
      <w:r w:rsidR="007030E7" w:rsidRPr="00FB6768">
        <w:t>Но это не значит, что эта сумма ограничивается только выплатами из федерального бюджета, потому что многие региональные бюджеты тоже осуществляют выплаты для своих ветеранов. И здесь уже зависит от региона, возможностей бюджета. Многие до 20 тысяч рублей предоставляют, кто-то предоставляет до 25 тысяч. В юбилейные годы такие выплаты, конечно, составляют больший размер</w:t>
      </w:r>
      <w:r>
        <w:t>»</w:t>
      </w:r>
      <w:r w:rsidR="007030E7" w:rsidRPr="00FB6768">
        <w:t>, - сказала Бессараб.</w:t>
      </w:r>
    </w:p>
    <w:p w14:paraId="4B28EA12" w14:textId="1C910C8F" w:rsidR="007030E7" w:rsidRPr="00FB6768" w:rsidRDefault="007030E7" w:rsidP="007030E7">
      <w:r w:rsidRPr="00FB6768">
        <w:t xml:space="preserve">Ранее депутат Панеш рассказал россиянам о переносе выплат пенсий из-за майских праздников. В беседе с </w:t>
      </w:r>
      <w:r w:rsidR="00E71357">
        <w:t>«</w:t>
      </w:r>
      <w:r w:rsidRPr="00FB6768">
        <w:t>Лентой.ру</w:t>
      </w:r>
      <w:r w:rsidR="00E71357">
        <w:t>»</w:t>
      </w:r>
      <w:r w:rsidRPr="00FB6768">
        <w:t xml:space="preserve"> он объяснил, кто получит деньги досрочно в апреле, а кому придется ждать обычного графика.</w:t>
      </w:r>
    </w:p>
    <w:p w14:paraId="00A2F0F9" w14:textId="067EE6FC" w:rsidR="009E4ED5" w:rsidRPr="00752EFC" w:rsidRDefault="000C1D58" w:rsidP="007030E7">
      <w:hyperlink r:id="rId20" w:history="1">
        <w:r w:rsidR="007030E7" w:rsidRPr="00FB6768">
          <w:rPr>
            <w:rStyle w:val="a3"/>
          </w:rPr>
          <w:t>https://lenta.ru/news/2026/04/21/v-rossii-rasskazali-o-vyplatah-na-9-maya/</w:t>
        </w:r>
      </w:hyperlink>
    </w:p>
    <w:p w14:paraId="4348D4B4" w14:textId="44E66FE0" w:rsidR="003A22B1" w:rsidRPr="003A22B1" w:rsidRDefault="003A22B1" w:rsidP="003A22B1">
      <w:pPr>
        <w:pStyle w:val="2"/>
      </w:pPr>
      <w:bookmarkStart w:id="71" w:name="_Toc227738276"/>
      <w:r w:rsidRPr="003A22B1">
        <w:lastRenderedPageBreak/>
        <w:t>АиФ, 22.04.2026, Россиянам сказали, кто получит две пенсии в апреле</w:t>
      </w:r>
      <w:bookmarkEnd w:id="71"/>
    </w:p>
    <w:p w14:paraId="5C14E610" w14:textId="77777777" w:rsidR="003A22B1" w:rsidRPr="003A22B1" w:rsidRDefault="003A22B1" w:rsidP="003A22B1">
      <w:pPr>
        <w:pStyle w:val="3"/>
      </w:pPr>
      <w:bookmarkStart w:id="72" w:name="_Toc227738277"/>
      <w:r w:rsidRPr="003A22B1">
        <w:t xml:space="preserve">Ряд категорий россиян, получающих пенсии в первые дни месяца, в апреле получат двойные выплаты из-за майских праздников. Подробнее об этом </w:t>
      </w:r>
      <w:r w:rsidRPr="003A22B1">
        <w:rPr>
          <w:lang w:val="en-US"/>
        </w:rPr>
        <w:t>aif</w:t>
      </w:r>
      <w:r w:rsidRPr="003A22B1">
        <w:t>.</w:t>
      </w:r>
      <w:r w:rsidRPr="003A22B1">
        <w:rPr>
          <w:lang w:val="en-US"/>
        </w:rPr>
        <w:t>ru</w:t>
      </w:r>
      <w:r w:rsidRPr="003A22B1">
        <w:t xml:space="preserve"> рассказал экономист Балынин.</w:t>
      </w:r>
      <w:bookmarkEnd w:id="72"/>
    </w:p>
    <w:p w14:paraId="28CAEA80" w14:textId="77777777" w:rsidR="003A22B1" w:rsidRPr="003A22B1" w:rsidRDefault="003A22B1" w:rsidP="003A22B1">
      <w:r w:rsidRPr="003A22B1">
        <w:t xml:space="preserve">В апреле 2026 года часть российских пенсионеров получит две выплаты. Это связано с досрочным перечислением майской пенсии из-за предстоящих праздничных дней. Подробности о графике выплат и размере индексации для отдельной категории граждан </w:t>
      </w:r>
      <w:r w:rsidRPr="003A22B1">
        <w:rPr>
          <w:lang w:val="en-US"/>
        </w:rPr>
        <w:t>aif</w:t>
      </w:r>
      <w:r w:rsidRPr="003A22B1">
        <w:t>.</w:t>
      </w:r>
      <w:r w:rsidRPr="003A22B1">
        <w:rPr>
          <w:lang w:val="en-US"/>
        </w:rPr>
        <w:t>ru</w:t>
      </w:r>
      <w:r w:rsidRPr="003A22B1">
        <w:t xml:space="preserve"> раскрыл доцент Финансового университета при правительстве России, кандидат экономических наук Игорь Балынин.</w:t>
      </w:r>
    </w:p>
    <w:p w14:paraId="0B92FF8E" w14:textId="77777777" w:rsidR="003A22B1" w:rsidRPr="003A22B1" w:rsidRDefault="003A22B1" w:rsidP="003A22B1">
      <w:r w:rsidRPr="003A22B1">
        <w:t>Эксперт напомнил, что, согласно статье 112 Трудового кодекса, в мае установлены два нерабочих праздничных дня: 1 мая - Праздник Весны и Труда и 9 мая - День Победы.</w:t>
      </w:r>
    </w:p>
    <w:p w14:paraId="21628FE7" w14:textId="77777777" w:rsidR="003A22B1" w:rsidRPr="003A22B1" w:rsidRDefault="003A22B1" w:rsidP="003A22B1">
      <w:r w:rsidRPr="003A22B1">
        <w:t>«В связи с этим предстоит два периода выходных по три дня - с 1 по 3 мая, с 9 по 11 мая, разделённых между собой пятидневной рабочей неделей, - пояснил Игорь Балынин. - Поэтому пенсии тех граждан, выплаты которым приходятся на праздничные дни, придут досрочно. Например, если пенсия по графику приходит пенсионеру 3-го числа, то в апреле она была получена 3 апреля, а выплата за май поступит до 30 апреля. Отсюда мы и получаем, что в апреле у пенсионера будет две пенсии».</w:t>
      </w:r>
    </w:p>
    <w:p w14:paraId="5D3755ED" w14:textId="77777777" w:rsidR="003A22B1" w:rsidRPr="00622D2F" w:rsidRDefault="003A22B1" w:rsidP="003A22B1">
      <w:r w:rsidRPr="003A22B1">
        <w:t xml:space="preserve">Экономист привел конкретный пример для наглядности. </w:t>
      </w:r>
      <w:r w:rsidRPr="00622D2F">
        <w:t>В качестве иллюстрации он взял случай с 80-летним юбиляром апреля 2026 года, чья страховая пенсия по старости в апреле составляла 39 303 рубля. С учётом того, что фиксированная выплата к страховой пенсии по старости с 1 января 2026 года установлена в размере 9 584,69 рубля, а надбавка за уход составляет 1 413,86 рубля, в мае (в связи с достижением 80-летнего возраста) пенсия будет пересчитана.</w:t>
      </w:r>
    </w:p>
    <w:p w14:paraId="2EE84A1A" w14:textId="77777777" w:rsidR="003A22B1" w:rsidRPr="00622D2F" w:rsidRDefault="003A22B1" w:rsidP="003A22B1">
      <w:r w:rsidRPr="00622D2F">
        <w:t>«Размер страховой пенсии с учётом указанных оснований для увеличений у данного пенсионера возрастёт до 50 301,55 рубля, - отметил Балынин. - В связи с этим размер выплаты за май 2026 года будет на 27,98 % выше апрельской. Придёт данная сумма не 3 мая, а до 30 апреля. Соответственно, 3 апреля пенсионер получил 39 303 рубля, а до 30 апреля получит 50 301,55 рубля. Суммарно за два поступления в апреле будет перечислено 89 604,55 рубля».</w:t>
      </w:r>
    </w:p>
    <w:p w14:paraId="206F9B98" w14:textId="77777777" w:rsidR="003A22B1" w:rsidRPr="00622D2F" w:rsidRDefault="003A22B1" w:rsidP="003A22B1">
      <w:r w:rsidRPr="00622D2F">
        <w:t>Эксперт также уточнил, что досрочное зачисление средств в первую очередь коснётся граждан, получающих выплаты через банки. Что касается клиентов «Почты России», то там выплаты будут проходить в привычные даты с учетом режима работы отделений. Если дата выпадает на выходной, получить деньги можно будет накануне.</w:t>
      </w:r>
    </w:p>
    <w:p w14:paraId="74B0C904" w14:textId="77777777" w:rsidR="003A22B1" w:rsidRPr="00622D2F" w:rsidRDefault="003A22B1" w:rsidP="003A22B1">
      <w:r w:rsidRPr="00622D2F">
        <w:t>«Важно отметить, что ни для увеличения, ни для досрочного перечисления средств в связи с праздничными днями никаких заявлений подавать не нужно, - подчеркнул Балынин. - У Социального фонда России есть вся необходимая информация. Если кто-то звонит и просит это сделать, можно быть уверенным на 100%, что это мошенники. Самое лучшее - не вступать в диалог и сразу положить трубку».</w:t>
      </w:r>
    </w:p>
    <w:p w14:paraId="3D1CA480" w14:textId="77777777" w:rsidR="003A22B1" w:rsidRPr="00622D2F" w:rsidRDefault="003A22B1" w:rsidP="003A22B1">
      <w:r w:rsidRPr="00622D2F">
        <w:t>В связи с предстоящими перечислениями экономист призвал граждан к дополнительной бдительности и рекомендовал предупредить пожилых родственников о возможной активности мошенников на фоне двойных выплат и праздничных дней.</w:t>
      </w:r>
    </w:p>
    <w:p w14:paraId="1CE787BB" w14:textId="6D421E13" w:rsidR="003A22B1" w:rsidRPr="00752EFC" w:rsidRDefault="000C1D58" w:rsidP="003A22B1">
      <w:hyperlink r:id="rId21" w:history="1">
        <w:r w:rsidR="003A22B1" w:rsidRPr="001F4ACC">
          <w:rPr>
            <w:rStyle w:val="a3"/>
            <w:lang w:val="en-US"/>
          </w:rPr>
          <w:t>https</w:t>
        </w:r>
        <w:r w:rsidR="003A22B1" w:rsidRPr="00622D2F">
          <w:rPr>
            <w:rStyle w:val="a3"/>
          </w:rPr>
          <w:t>://</w:t>
        </w:r>
        <w:r w:rsidR="003A22B1" w:rsidRPr="001F4ACC">
          <w:rPr>
            <w:rStyle w:val="a3"/>
            <w:lang w:val="en-US"/>
          </w:rPr>
          <w:t>aif</w:t>
        </w:r>
        <w:r w:rsidR="003A22B1" w:rsidRPr="00622D2F">
          <w:rPr>
            <w:rStyle w:val="a3"/>
          </w:rPr>
          <w:t>.</w:t>
        </w:r>
        <w:r w:rsidR="003A22B1" w:rsidRPr="001F4ACC">
          <w:rPr>
            <w:rStyle w:val="a3"/>
            <w:lang w:val="en-US"/>
          </w:rPr>
          <w:t>ru</w:t>
        </w:r>
        <w:r w:rsidR="003A22B1" w:rsidRPr="00622D2F">
          <w:rPr>
            <w:rStyle w:val="a3"/>
          </w:rPr>
          <w:t>/</w:t>
        </w:r>
        <w:r w:rsidR="003A22B1" w:rsidRPr="001F4ACC">
          <w:rPr>
            <w:rStyle w:val="a3"/>
            <w:lang w:val="en-US"/>
          </w:rPr>
          <w:t>money</w:t>
        </w:r>
        <w:r w:rsidR="003A22B1" w:rsidRPr="00622D2F">
          <w:rPr>
            <w:rStyle w:val="a3"/>
          </w:rPr>
          <w:t>/</w:t>
        </w:r>
        <w:r w:rsidR="003A22B1" w:rsidRPr="001F4ACC">
          <w:rPr>
            <w:rStyle w:val="a3"/>
            <w:lang w:val="en-US"/>
          </w:rPr>
          <w:t>rossiyanam</w:t>
        </w:r>
        <w:r w:rsidR="003A22B1" w:rsidRPr="00622D2F">
          <w:rPr>
            <w:rStyle w:val="a3"/>
          </w:rPr>
          <w:t>-</w:t>
        </w:r>
        <w:r w:rsidR="003A22B1" w:rsidRPr="001F4ACC">
          <w:rPr>
            <w:rStyle w:val="a3"/>
            <w:lang w:val="en-US"/>
          </w:rPr>
          <w:t>skazali</w:t>
        </w:r>
        <w:r w:rsidR="003A22B1" w:rsidRPr="00622D2F">
          <w:rPr>
            <w:rStyle w:val="a3"/>
          </w:rPr>
          <w:t>-</w:t>
        </w:r>
        <w:r w:rsidR="003A22B1" w:rsidRPr="001F4ACC">
          <w:rPr>
            <w:rStyle w:val="a3"/>
            <w:lang w:val="en-US"/>
          </w:rPr>
          <w:t>kto</w:t>
        </w:r>
        <w:r w:rsidR="003A22B1" w:rsidRPr="00622D2F">
          <w:rPr>
            <w:rStyle w:val="a3"/>
          </w:rPr>
          <w:t>-</w:t>
        </w:r>
        <w:r w:rsidR="003A22B1" w:rsidRPr="001F4ACC">
          <w:rPr>
            <w:rStyle w:val="a3"/>
            <w:lang w:val="en-US"/>
          </w:rPr>
          <w:t>poluchit</w:t>
        </w:r>
        <w:r w:rsidR="003A22B1" w:rsidRPr="00622D2F">
          <w:rPr>
            <w:rStyle w:val="a3"/>
          </w:rPr>
          <w:t>-</w:t>
        </w:r>
        <w:r w:rsidR="003A22B1" w:rsidRPr="001F4ACC">
          <w:rPr>
            <w:rStyle w:val="a3"/>
            <w:lang w:val="en-US"/>
          </w:rPr>
          <w:t>dve</w:t>
        </w:r>
        <w:r w:rsidR="003A22B1" w:rsidRPr="00622D2F">
          <w:rPr>
            <w:rStyle w:val="a3"/>
          </w:rPr>
          <w:t>-</w:t>
        </w:r>
        <w:r w:rsidR="003A22B1" w:rsidRPr="001F4ACC">
          <w:rPr>
            <w:rStyle w:val="a3"/>
            <w:lang w:val="en-US"/>
          </w:rPr>
          <w:t>pensii</w:t>
        </w:r>
        <w:r w:rsidR="003A22B1" w:rsidRPr="00622D2F">
          <w:rPr>
            <w:rStyle w:val="a3"/>
          </w:rPr>
          <w:t>-</w:t>
        </w:r>
        <w:r w:rsidR="003A22B1" w:rsidRPr="001F4ACC">
          <w:rPr>
            <w:rStyle w:val="a3"/>
            <w:lang w:val="en-US"/>
          </w:rPr>
          <w:t>v</w:t>
        </w:r>
        <w:r w:rsidR="003A22B1" w:rsidRPr="00622D2F">
          <w:rPr>
            <w:rStyle w:val="a3"/>
          </w:rPr>
          <w:t>-</w:t>
        </w:r>
        <w:r w:rsidR="003A22B1" w:rsidRPr="001F4ACC">
          <w:rPr>
            <w:rStyle w:val="a3"/>
            <w:lang w:val="en-US"/>
          </w:rPr>
          <w:t>aprele</w:t>
        </w:r>
      </w:hyperlink>
      <w:r w:rsidR="003A22B1" w:rsidRPr="00622D2F">
        <w:t xml:space="preserve"> </w:t>
      </w:r>
    </w:p>
    <w:p w14:paraId="6D6D1C79" w14:textId="54568382" w:rsidR="00622D2F" w:rsidRPr="00622D2F" w:rsidRDefault="00622D2F" w:rsidP="00622D2F">
      <w:pPr>
        <w:pStyle w:val="2"/>
      </w:pPr>
      <w:bookmarkStart w:id="73" w:name="_Toc227738278"/>
      <w:r w:rsidRPr="00622D2F">
        <w:lastRenderedPageBreak/>
        <w:t>Газета.</w:t>
      </w:r>
      <w:r w:rsidRPr="00622D2F">
        <w:rPr>
          <w:lang w:val="en-US"/>
        </w:rPr>
        <w:t>Ru</w:t>
      </w:r>
      <w:r w:rsidRPr="00622D2F">
        <w:t>, 22.04.2026, Названы пенсионные льготы для многодетных матерей</w:t>
      </w:r>
      <w:bookmarkEnd w:id="73"/>
    </w:p>
    <w:p w14:paraId="708BCF3A" w14:textId="77777777" w:rsidR="00622D2F" w:rsidRPr="00622D2F" w:rsidRDefault="00622D2F" w:rsidP="00622D2F">
      <w:pPr>
        <w:pStyle w:val="3"/>
      </w:pPr>
      <w:bookmarkStart w:id="74" w:name="_Toc227738279"/>
      <w:r w:rsidRPr="00622D2F">
        <w:t>Женщинам, родившим пять и более детей и воспитавшим их до достижения ими возраста восьми лет, страховая пенсия по старости в 2026 году может быть назначена в 50 лет. Об этом «Газете.</w:t>
      </w:r>
      <w:r w:rsidRPr="00622D2F">
        <w:rPr>
          <w:lang w:val="en-US"/>
        </w:rPr>
        <w:t>Ru</w:t>
      </w:r>
      <w:r w:rsidRPr="00622D2F">
        <w:t>» рассказал кандидат экономических наук, доцент Финансового университета при правительстве РФ Игорь Балынин.</w:t>
      </w:r>
      <w:bookmarkEnd w:id="74"/>
    </w:p>
    <w:p w14:paraId="3E99CA20" w14:textId="77777777" w:rsidR="00622D2F" w:rsidRPr="00622D2F" w:rsidRDefault="00622D2F" w:rsidP="00622D2F">
      <w:r w:rsidRPr="00622D2F">
        <w:t>«При этом женщинам, родившим четырех детей и воспитавшим их до достижения ими возраста восьми лет, пенсия может быть назначена в 56 лет, а трех — в 57 лет. Во всех указанных случаях необходимо иметь 15 лет страхового стажа. Кроме того, страховая пенсия по старости в 2026 году может быть назначена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 — отметил Балынин.</w:t>
      </w:r>
    </w:p>
    <w:p w14:paraId="2CEBF03D" w14:textId="77777777" w:rsidR="00622D2F" w:rsidRPr="00622D2F" w:rsidRDefault="00622D2F" w:rsidP="00622D2F">
      <w:r w:rsidRPr="00622D2F">
        <w:t>По его словам, одному из родителей, осуществляющему уход за детьми до полутора лет, начисляются дополнительные индивидуальные пенсионные коэффициенты (ИПК). Например, если мама четырех детей осуществляла уход за каждым из них в течение полутора лет, то, помимо возможности выхода на пенсию в 56 лет, она также дополнительно получит 24,3 ИПК, подчеркнул Балынин. По его словам, это соответствует 3809,27 рубля в месяц (в 2025 году — 3540,27 рубля).</w:t>
      </w:r>
    </w:p>
    <w:p w14:paraId="726C19FE" w14:textId="77777777" w:rsidR="00622D2F" w:rsidRPr="00622D2F" w:rsidRDefault="00622D2F" w:rsidP="00622D2F">
      <w:r w:rsidRPr="00622D2F">
        <w:t>Балынин добавил, что с 2026 года в страховой стаж засчитывается период ухода за каждым ребенком до полутора лет без каких-либо исключений (ранее можно было засчитать только шесть лет страхового стажа), а начисление 5,4 ИПК за год ухода производится не при уходе за тремя и четырьмя детьми, а за третьего и каждого последующего. На практике это означает, что, например, мама пятерых детей теперь не только может выйти на пенсию в 50 лет, но и дополнительно еще получить 8,1 ИПК при полутора годах ухода за пятым ребенком, пояснил экономист. Ранее ИПК начислялись только за периоды ухода за первыми четырьмя детьми, уточнил экономист. В 2026 году для мамы пятерых детей при уходе за каждым в течение полутора лет ежемесячно размер пенсии увеличивается на 5079,02 рубля, заключил Балынин.</w:t>
      </w:r>
    </w:p>
    <w:p w14:paraId="382E0A34" w14:textId="77777777" w:rsidR="00622D2F" w:rsidRPr="00622D2F" w:rsidRDefault="00622D2F" w:rsidP="00622D2F">
      <w:r w:rsidRPr="00622D2F">
        <w:t>Ранее в Госдуме предложили отпускать врачей на пенсию на три года раньше срока.</w:t>
      </w:r>
    </w:p>
    <w:p w14:paraId="5E85499B" w14:textId="13CD2600" w:rsidR="00622D2F" w:rsidRPr="00622D2F" w:rsidRDefault="000C1D58" w:rsidP="00622D2F">
      <w:hyperlink r:id="rId22" w:history="1">
        <w:r w:rsidR="00622D2F" w:rsidRPr="001F4ACC">
          <w:rPr>
            <w:rStyle w:val="a3"/>
            <w:lang w:val="en-US"/>
          </w:rPr>
          <w:t>https</w:t>
        </w:r>
        <w:r w:rsidR="00622D2F" w:rsidRPr="00622D2F">
          <w:rPr>
            <w:rStyle w:val="a3"/>
          </w:rPr>
          <w:t>://</w:t>
        </w:r>
        <w:r w:rsidR="00622D2F" w:rsidRPr="001F4ACC">
          <w:rPr>
            <w:rStyle w:val="a3"/>
            <w:lang w:val="en-US"/>
          </w:rPr>
          <w:t>www</w:t>
        </w:r>
        <w:r w:rsidR="00622D2F" w:rsidRPr="00622D2F">
          <w:rPr>
            <w:rStyle w:val="a3"/>
          </w:rPr>
          <w:t>.</w:t>
        </w:r>
        <w:r w:rsidR="00622D2F" w:rsidRPr="001F4ACC">
          <w:rPr>
            <w:rStyle w:val="a3"/>
            <w:lang w:val="en-US"/>
          </w:rPr>
          <w:t>gazeta</w:t>
        </w:r>
        <w:r w:rsidR="00622D2F" w:rsidRPr="00622D2F">
          <w:rPr>
            <w:rStyle w:val="a3"/>
          </w:rPr>
          <w:t>.</w:t>
        </w:r>
        <w:r w:rsidR="00622D2F" w:rsidRPr="001F4ACC">
          <w:rPr>
            <w:rStyle w:val="a3"/>
            <w:lang w:val="en-US"/>
          </w:rPr>
          <w:t>press</w:t>
        </w:r>
        <w:r w:rsidR="00622D2F" w:rsidRPr="00622D2F">
          <w:rPr>
            <w:rStyle w:val="a3"/>
          </w:rPr>
          <w:t>/</w:t>
        </w:r>
        <w:r w:rsidR="00622D2F" w:rsidRPr="001F4ACC">
          <w:rPr>
            <w:rStyle w:val="a3"/>
            <w:lang w:val="en-US"/>
          </w:rPr>
          <w:t>business</w:t>
        </w:r>
        <w:r w:rsidR="00622D2F" w:rsidRPr="00622D2F">
          <w:rPr>
            <w:rStyle w:val="a3"/>
          </w:rPr>
          <w:t>/</w:t>
        </w:r>
        <w:r w:rsidR="00622D2F" w:rsidRPr="001F4ACC">
          <w:rPr>
            <w:rStyle w:val="a3"/>
            <w:lang w:val="en-US"/>
          </w:rPr>
          <w:t>news</w:t>
        </w:r>
        <w:r w:rsidR="00622D2F" w:rsidRPr="00622D2F">
          <w:rPr>
            <w:rStyle w:val="a3"/>
          </w:rPr>
          <w:t>/2026/04/22/28310473.</w:t>
        </w:r>
        <w:r w:rsidR="00622D2F" w:rsidRPr="001F4ACC">
          <w:rPr>
            <w:rStyle w:val="a3"/>
            <w:lang w:val="en-US"/>
          </w:rPr>
          <w:t>shtml</w:t>
        </w:r>
      </w:hyperlink>
      <w:r w:rsidR="00622D2F" w:rsidRPr="00622D2F">
        <w:t xml:space="preserve"> </w:t>
      </w:r>
    </w:p>
    <w:p w14:paraId="6E899F2D" w14:textId="77777777" w:rsidR="00575FA5" w:rsidRPr="00FB6768" w:rsidRDefault="00575FA5" w:rsidP="00575FA5">
      <w:pPr>
        <w:pStyle w:val="2"/>
      </w:pPr>
      <w:bookmarkStart w:id="75" w:name="_Toc227738280"/>
      <w:r w:rsidRPr="00FB6768">
        <w:t>Новости Москвы, 21.04.2026, Пенсионерам решили заплатить 10 тысяч рублей: кому и когда ждать денег</w:t>
      </w:r>
      <w:bookmarkEnd w:id="75"/>
    </w:p>
    <w:p w14:paraId="30AC7E41" w14:textId="77777777" w:rsidR="00575FA5" w:rsidRPr="00FB6768" w:rsidRDefault="00575FA5" w:rsidP="00C85726">
      <w:pPr>
        <w:pStyle w:val="3"/>
      </w:pPr>
      <w:bookmarkStart w:id="76" w:name="_Toc227738281"/>
      <w:r w:rsidRPr="00FB6768">
        <w:t>Скоро пенсионеры получат ежегодную выплату в 10 тысяч рублей в честь Дня Победы. Она придет участникам и инвалидам Великой Отечественной войны.</w:t>
      </w:r>
      <w:bookmarkEnd w:id="76"/>
    </w:p>
    <w:p w14:paraId="647455A8" w14:textId="6200B59A" w:rsidR="00575FA5" w:rsidRPr="00FB6768" w:rsidRDefault="00E71357" w:rsidP="00575FA5">
      <w:r>
        <w:t>«</w:t>
      </w:r>
      <w:r w:rsidR="00575FA5" w:rsidRPr="00FB6768">
        <w:t>По указу президента выплату в 10 тысяч рублей получат ветераны, которые во время Великой Отечественной войны несли службу в действующей армии или получили инвалидность - в результате ранения, контузии, заболевания - в районах ведения боевых действий. Также выплата положена за выполнение спецзаданий в тылу противника или на территориях иностранных государств и по некоторым другим основаниям</w:t>
      </w:r>
      <w:r>
        <w:t>»</w:t>
      </w:r>
      <w:r w:rsidR="00575FA5" w:rsidRPr="00FB6768">
        <w:t xml:space="preserve">, - </w:t>
      </w:r>
      <w:r w:rsidR="00575FA5" w:rsidRPr="00FB6768">
        <w:lastRenderedPageBreak/>
        <w:t>рассказала член комитета Госдумы по труду, социальной политике и делам ветеранов Екатерина Стенякина.</w:t>
      </w:r>
    </w:p>
    <w:p w14:paraId="5E070A43" w14:textId="77777777" w:rsidR="00575FA5" w:rsidRPr="00FB6768" w:rsidRDefault="00575FA5" w:rsidP="00575FA5">
      <w:r w:rsidRPr="00FB6768">
        <w:t>Дополнительная сумма в честь Дня Победы может прийти ветерану как в апреле, так и в мае (но это единоразовое поступление), вместе с очередной пенсией на счет в банке или Почтой России.</w:t>
      </w:r>
    </w:p>
    <w:p w14:paraId="4F218C53" w14:textId="77777777" w:rsidR="00575FA5" w:rsidRPr="00FB6768" w:rsidRDefault="00575FA5" w:rsidP="00575FA5">
      <w:r w:rsidRPr="00FB6768">
        <w:t>Соцфонд уже начал перечислять указанные суммы с 3 апреля - первого дня выплаты пенсий за текущий месяц. Подавать заявление на получение этой ежегодной выплаты не нужно, так как она начисляется автоматически на основании имеющихся у СФР данных.</w:t>
      </w:r>
    </w:p>
    <w:p w14:paraId="551119C7" w14:textId="5BB7DD6F" w:rsidR="00575FA5" w:rsidRPr="00FB6768" w:rsidRDefault="00E71357" w:rsidP="00575FA5">
      <w:r>
        <w:t>«</w:t>
      </w:r>
      <w:r w:rsidR="00575FA5" w:rsidRPr="00FB6768">
        <w:t>Всю предварительную работу по уточнению списков получателей и обеспечению необходимого финансирования Социальный фонд проводит заранее</w:t>
      </w:r>
      <w:r>
        <w:t>»</w:t>
      </w:r>
      <w:r w:rsidR="00575FA5" w:rsidRPr="00FB6768">
        <w:t>, - подытожила депутат.</w:t>
      </w:r>
    </w:p>
    <w:p w14:paraId="0C16C807" w14:textId="77777777" w:rsidR="00575FA5" w:rsidRPr="00FB6768" w:rsidRDefault="00575FA5" w:rsidP="00575FA5">
      <w:r w:rsidRPr="00FB6768">
        <w:t>Часть пенсионеров получит майские выплаты досрочно - еще в апреле. Это касается тех, кто получает деньги в первых числах месяца. В этом случае пенсия поступит дважды: в начале месяца - за апрель и в конце месяца авансом за май. Из-за такого сдвига графика в мае некоторым получателям начисления не придут, так как деньги они получат заранее.</w:t>
      </w:r>
    </w:p>
    <w:p w14:paraId="409D148E" w14:textId="437D6AE4" w:rsidR="00575FA5" w:rsidRPr="00FB6768" w:rsidRDefault="000C1D58" w:rsidP="00575FA5">
      <w:hyperlink r:id="rId23" w:history="1">
        <w:r w:rsidR="00575FA5" w:rsidRPr="00FB6768">
          <w:rPr>
            <w:rStyle w:val="a3"/>
          </w:rPr>
          <w:t>https://msk1.ru/text/economics/2026/04/21/76377254/</w:t>
        </w:r>
      </w:hyperlink>
      <w:r w:rsidR="00575FA5" w:rsidRPr="00FB6768">
        <w:t xml:space="preserve"> </w:t>
      </w:r>
    </w:p>
    <w:p w14:paraId="5B4D6233" w14:textId="77777777" w:rsidR="004D504C" w:rsidRPr="00FB6768" w:rsidRDefault="004D504C" w:rsidP="004D504C">
      <w:pPr>
        <w:pStyle w:val="2"/>
      </w:pPr>
      <w:bookmarkStart w:id="77" w:name="_Toc227738282"/>
      <w:r w:rsidRPr="00FB6768">
        <w:t>MedLinks.Ru, 21.04.2026, В ГД внесен законопроект о сокращении трудового стажа медиков для досрочного выхода на пенсию</w:t>
      </w:r>
      <w:bookmarkEnd w:id="77"/>
    </w:p>
    <w:p w14:paraId="42BD20C2" w14:textId="17E40BAD" w:rsidR="004D504C" w:rsidRPr="00FB6768" w:rsidRDefault="004D504C" w:rsidP="00C85726">
      <w:pPr>
        <w:pStyle w:val="3"/>
      </w:pPr>
      <w:bookmarkStart w:id="78" w:name="_Toc227738283"/>
      <w:r w:rsidRPr="00FB6768">
        <w:t xml:space="preserve">Председатель партии и лидер фракции </w:t>
      </w:r>
      <w:r w:rsidR="00E71357">
        <w:t>«</w:t>
      </w:r>
      <w:r w:rsidRPr="00FB6768">
        <w:t>Справедливая Россия</w:t>
      </w:r>
      <w:r w:rsidR="00E71357">
        <w:t>»</w:t>
      </w:r>
      <w:r w:rsidRPr="00FB6768">
        <w:t xml:space="preserve"> в Госдуме Сергей Миронов внес законопроект о сокращении на три года трудового стажа медиков, необходимого для досрочного выхода на пенсию.</w:t>
      </w:r>
      <w:bookmarkEnd w:id="78"/>
    </w:p>
    <w:p w14:paraId="6C9E9155" w14:textId="24B49F36" w:rsidR="004D504C" w:rsidRPr="00FB6768" w:rsidRDefault="004D504C" w:rsidP="004D504C">
      <w:r w:rsidRPr="00FB6768">
        <w:t xml:space="preserve">Законопроект предусматривает внесение поправок в закон №400-ФЗ </w:t>
      </w:r>
      <w:r w:rsidR="00E71357">
        <w:t>«</w:t>
      </w:r>
      <w:r w:rsidRPr="00FB6768">
        <w:t>О страховых пенсиях</w:t>
      </w:r>
      <w:r w:rsidR="00E71357">
        <w:t>»</w:t>
      </w:r>
      <w:r w:rsidRPr="00FB6768">
        <w:t>. Предлагается сократить требуемую продолжительность специального стажа медицинской деятельности на три года: с 25 до 22 лет в сельской местности и поселках городского типа и с 30 до 27 лет в городах.</w:t>
      </w:r>
    </w:p>
    <w:p w14:paraId="1A3A686F" w14:textId="42C5CBCD" w:rsidR="004D504C" w:rsidRPr="00FB6768" w:rsidRDefault="00E71357" w:rsidP="004D504C">
      <w:r>
        <w:t>«</w:t>
      </w:r>
      <w:r w:rsidR="004D504C" w:rsidRPr="00FB6768">
        <w:t>Сегодня в стране, по официальным данным, не хватает более 80 тысяч медработников, причем особенно остро дефицит кадров ощущается в первичном звене здравоохранения. На деле дефицит еще больше, потому что многие врачи, фельдшеры и медсестры работают за двоих. В итоге переработки и высокая административная нагрузка при невысоких зарплатах приводят к оттоку кадров</w:t>
      </w:r>
      <w:r>
        <w:t>»</w:t>
      </w:r>
      <w:r w:rsidR="004D504C" w:rsidRPr="00FB6768">
        <w:t>, — напомнил парламентарий.</w:t>
      </w:r>
    </w:p>
    <w:p w14:paraId="4DC53C38" w14:textId="3701A9AF" w:rsidR="004D504C" w:rsidRPr="00FB6768" w:rsidRDefault="00E71357" w:rsidP="004D504C">
      <w:r>
        <w:t>«</w:t>
      </w:r>
      <w:r w:rsidR="004D504C" w:rsidRPr="00FB6768">
        <w:t>В этих условиях право на досрочное получение страховой пенсии по итогам выслуги лет является одной из немногих социальных гарантий государства. Для большинства медиков пенсия представляет собой существенную прибавку к зарплате, а для тех, кто не выработал необходимый стаж, это важный стимул оставаться в профессии. Мы предлагаем сделать этот стимул еще более значимым</w:t>
      </w:r>
      <w:r>
        <w:t>»</w:t>
      </w:r>
      <w:r w:rsidR="004D504C" w:rsidRPr="00FB6768">
        <w:t>, — отметил Сергей Миронов.</w:t>
      </w:r>
    </w:p>
    <w:p w14:paraId="6D185803" w14:textId="43EEB9F7" w:rsidR="004D504C" w:rsidRPr="00FB6768" w:rsidRDefault="000C1D58" w:rsidP="004D504C">
      <w:hyperlink r:id="rId24" w:history="1">
        <w:r w:rsidR="004D504C" w:rsidRPr="00FB6768">
          <w:rPr>
            <w:rStyle w:val="a3"/>
          </w:rPr>
          <w:t>http://www.medlinks.ru/article.php?sid=115174</w:t>
        </w:r>
      </w:hyperlink>
      <w:r w:rsidR="004D504C" w:rsidRPr="00FB6768">
        <w:t xml:space="preserve"> </w:t>
      </w:r>
    </w:p>
    <w:p w14:paraId="6A9B775B" w14:textId="77777777" w:rsidR="004D504C" w:rsidRPr="00FB6768" w:rsidRDefault="004D504C" w:rsidP="004D504C">
      <w:pPr>
        <w:pStyle w:val="2"/>
      </w:pPr>
      <w:bookmarkStart w:id="79" w:name="ф7"/>
      <w:bookmarkStart w:id="80" w:name="_Toc227738284"/>
      <w:bookmarkEnd w:id="79"/>
      <w:r w:rsidRPr="00FB6768">
        <w:lastRenderedPageBreak/>
        <w:t>Выберу.ру, 20.04.2026, Медикам сокращают путь к досрочной пенсии: стаж могут урезать на 3 года</w:t>
      </w:r>
      <w:bookmarkEnd w:id="80"/>
    </w:p>
    <w:p w14:paraId="693ED318" w14:textId="77777777" w:rsidR="004D504C" w:rsidRPr="00FB6768" w:rsidRDefault="004D504C" w:rsidP="00C85726">
      <w:pPr>
        <w:pStyle w:val="3"/>
      </w:pPr>
      <w:bookmarkStart w:id="81" w:name="_Toc227738285"/>
      <w:r w:rsidRPr="00FB6768">
        <w:t>Медикам хотят сократить стаж для досрочной пенсии на три года. Разбираемся, что меняется и когда можно будет выйти на пенсию раньше.</w:t>
      </w:r>
      <w:bookmarkEnd w:id="81"/>
    </w:p>
    <w:p w14:paraId="2A353548" w14:textId="77777777" w:rsidR="004D504C" w:rsidRPr="00FB6768" w:rsidRDefault="004D504C" w:rsidP="004D504C">
      <w:r w:rsidRPr="00FB6768">
        <w:t>Проект закона, который может позволить тысячам врачей и медсестёр уйти на пенсию на три года раньше, уже зарегистрирован в Госдуме - но всё не так просто, как кажется. Депутаты предлагают сократить специальный стаж: в селах - с 25 до 22 лет, в городах - с 30 до 27, однако кто именно попадёт под новые правила и когда начнёт действовать льгота - пока под вопросом.</w:t>
      </w:r>
    </w:p>
    <w:p w14:paraId="5649E4C5" w14:textId="7670E40C" w:rsidR="004D504C" w:rsidRPr="00FB6768" w:rsidRDefault="004D504C" w:rsidP="004D504C">
      <w:r w:rsidRPr="00FB6768">
        <w:t xml:space="preserve">Группа депутатов из фракции </w:t>
      </w:r>
      <w:r w:rsidR="00E71357">
        <w:t>«</w:t>
      </w:r>
      <w:r w:rsidRPr="00FB6768">
        <w:t>Справедливая Россия</w:t>
      </w:r>
      <w:r w:rsidR="00E71357">
        <w:t>»</w:t>
      </w:r>
      <w:r w:rsidRPr="00FB6768">
        <w:t xml:space="preserve"> внесла в Госдуму документ, который меняет правила назначения досрочной пенсии для работников здравоохранения. Сейчас для получения такой пенсии требуется иметь специальный стаж: 25 лет для тех, кто трудится в сельской местности или в посёлках городского типа, и 30 лет для городских медиков. Законопроект предлагает уменьшить эти пороги на три года - до 22 и 27 лет соответственно. В пояснительной записке депутаты ссылаются на данные Счётной палаты и на реальную нехватку медперсонала в регионах.</w:t>
      </w:r>
    </w:p>
    <w:p w14:paraId="6BDA3CB2" w14:textId="77777777" w:rsidR="004D504C" w:rsidRPr="00FB6768" w:rsidRDefault="004D504C" w:rsidP="004D504C">
      <w:r w:rsidRPr="00FB6768">
        <w:t>Если медсестра в деревне начала работать в 22 года, при нынешних правилах она могла бы претендовать на досрочную пенсию только после 25 лет стажа - то есть примерно в 47 лет; по новому предложению - уже в 44 года. Врач из города, который вышел на работу в 25 лет, сейчас может рассчитывать на досрочную пенсию после 30 лет стажа, то есть в 55 лет; при сокращении стажа - в 52 года. Для многих это значит меньше лет тяжёлой работы, меньше ночных дежурств и больше шансов сохранить здоровье.</w:t>
      </w:r>
    </w:p>
    <w:p w14:paraId="2E575E6B" w14:textId="77777777" w:rsidR="004D504C" w:rsidRPr="00FB6768" w:rsidRDefault="004D504C" w:rsidP="004D504C">
      <w:r w:rsidRPr="00FB6768">
        <w:t>Авторы инициативы объясняют: сокращение стажа - не просто подарок, а инструмент кадровой политики. По их словам, сейчас медики покидают систему или уходят в другие профессии, потому что условия тяжёлые, зарплаты и соцпакеты не всегда компенсируют нагрузку. Уменьшив необходимый для пенсии стаж, депутаты рассчитывают снизить отток сотрудников, особенно в первичном звене - поликлиниках, фельдшерско-акушерских пунктах и скорой помощи, где дефицит ощущается сильнее всего.</w:t>
      </w:r>
    </w:p>
    <w:p w14:paraId="68CDFC1F" w14:textId="77777777" w:rsidR="004D504C" w:rsidRPr="00FB6768" w:rsidRDefault="004D504C" w:rsidP="004D504C">
      <w:r w:rsidRPr="00FB6768">
        <w:t>Законопроект уже опубликован в электронной базе Госдумы 20 апреля и дальше пойдёт на рассмотрение в профильные комитеты. Там документ будут обсуждать, вносить поправки и решать, выносить ли его на голосование. Даже если депутаты поддержат идею, потребуется время на согласование деталей: кто именно попадёт под новые правила, с какой даты начнёт действовать сокращённый стаж и как это отразится на выплатах и бюджете.</w:t>
      </w:r>
    </w:p>
    <w:p w14:paraId="414E1584" w14:textId="77777777" w:rsidR="004D504C" w:rsidRPr="00FB6768" w:rsidRDefault="004D504C" w:rsidP="004D504C">
      <w:r w:rsidRPr="00FB6768">
        <w:t>Важно понимать: пока это только предложение. Решение ещё не принято, и многое будет зависеть от обсуждений в Госдуме и мнений экспертов. Но для тех, кто каждый день спасает жизни и работает в тяжёлых условиях, этот законопроект может стать реальной возможностью уйти на пенсию раньше и отдохнуть.</w:t>
      </w:r>
    </w:p>
    <w:p w14:paraId="39BFCCF9" w14:textId="3C931367" w:rsidR="004D504C" w:rsidRDefault="000C1D58" w:rsidP="004D504C">
      <w:hyperlink r:id="rId25" w:history="1">
        <w:r w:rsidR="004D504C" w:rsidRPr="00FB6768">
          <w:rPr>
            <w:rStyle w:val="a3"/>
          </w:rPr>
          <w:t>https://www.vbr.ru/help/novosti/medikam-staj-minus-3-goda-56370/</w:t>
        </w:r>
      </w:hyperlink>
      <w:r w:rsidR="004D504C" w:rsidRPr="00FB6768">
        <w:t xml:space="preserve"> </w:t>
      </w:r>
    </w:p>
    <w:p w14:paraId="2969B990" w14:textId="77CBA9D2" w:rsidR="008831B4" w:rsidRDefault="008831B4" w:rsidP="008831B4">
      <w:pPr>
        <w:pStyle w:val="2"/>
      </w:pPr>
      <w:bookmarkStart w:id="82" w:name="_Toc227738286"/>
      <w:r>
        <w:lastRenderedPageBreak/>
        <w:t>Бриф24, 21.04.2026</w:t>
      </w:r>
      <w:r w:rsidRPr="008831B4">
        <w:t xml:space="preserve">, </w:t>
      </w:r>
      <w:r>
        <w:t>Этой весной пенсионерам зачислят по 10 тысяч рублей - решение уже принято Соцфондом РФ</w:t>
      </w:r>
      <w:bookmarkEnd w:id="82"/>
    </w:p>
    <w:p w14:paraId="26D70203" w14:textId="77777777" w:rsidR="008831B4" w:rsidRDefault="008831B4" w:rsidP="008831B4">
      <w:pPr>
        <w:pStyle w:val="3"/>
      </w:pPr>
      <w:bookmarkStart w:id="83" w:name="_Toc227738287"/>
      <w:r>
        <w:t>Весной пожилым россиянам стоит периодически заглядывать и проверять свои банковские карты и счета, ведь на них пенсионеры могут увидеть разовые перечисления от Социального фонда России и местных органов соцзащиты. В некоторых случаях сумма таких начислений достигает минимум 10 тысяч рублей.</w:t>
      </w:r>
      <w:bookmarkEnd w:id="83"/>
    </w:p>
    <w:p w14:paraId="2175050F" w14:textId="77777777" w:rsidR="008831B4" w:rsidRDefault="008831B4" w:rsidP="008831B4">
      <w:r>
        <w:t>Речь идет о нескольких видах поддержки, которые как раз приходятся на весенние месяцы. В первую очередь выплаты получат ветераны Великой Отечественной войны. Ко Дню Победы им традиционно начисляют единовременную помощь. Деньги приходят автоматически на ту же карту или счет, что и пенсия.</w:t>
      </w:r>
    </w:p>
    <w:p w14:paraId="214FCD5E" w14:textId="77777777" w:rsidR="008831B4" w:rsidRDefault="008831B4" w:rsidP="008831B4">
      <w:r>
        <w:t>Также на выплаты могут расчитывать пожилые люди 80 лет, те, кому установили первую группу инвалидности, а также граждане, которым доначислили стаж и заработок за прошлые периоды работы. Их всех ждет крупный перерасчет.</w:t>
      </w:r>
    </w:p>
    <w:p w14:paraId="0D865C7A" w14:textId="77777777" w:rsidR="008831B4" w:rsidRDefault="008831B4" w:rsidP="008831B4">
      <w:r>
        <w:t>Отдельно стоит учитывать и региональные доплаты. Весной часть субъектов будет перечислять адресные выплаты малообеспеченным пенсионерам, одиноко проживающим гражданам и семьям с детьми. Такие деньги иногда приходят отдельным платежом с пометкой «социальная выплата».</w:t>
      </w:r>
    </w:p>
    <w:p w14:paraId="7696792D" w14:textId="77777777" w:rsidR="008831B4" w:rsidRDefault="008831B4" w:rsidP="008831B4">
      <w:r>
        <w:t>Пожилым россиянам стоит следить за такими выплатами, потому что Соцфонд и местные соцзащиты не всегда предупреждают заранее о точной дате и сумме разовых перечислений. Часто информация отображается по факту в личном кабинете на «Госуслугах» или на сайте СФР. Поэтому пенсионерам и их близким стоит регулярно проверять выписки по карте, особенно в апреле и мае, особенно в апреле и мае.</w:t>
      </w:r>
    </w:p>
    <w:p w14:paraId="05B3B0C8" w14:textId="77777777" w:rsidR="008831B4" w:rsidRDefault="008831B4" w:rsidP="008831B4">
      <w:r>
        <w:t>Если средства не поступили в эти месяцы льготным категориям стоит уточнить в чем причина в клиентской службе Соцфонда или районной соцзащите, пишет Primpress.</w:t>
      </w:r>
    </w:p>
    <w:p w14:paraId="59919EAE" w14:textId="77777777" w:rsidR="008831B4" w:rsidRDefault="008831B4" w:rsidP="008831B4">
      <w:r>
        <w:t>Ангелина Пикеева</w:t>
      </w:r>
    </w:p>
    <w:p w14:paraId="2EA97C39" w14:textId="1B6C4C9C" w:rsidR="008831B4" w:rsidRPr="00FB6768" w:rsidRDefault="000C1D58" w:rsidP="008831B4">
      <w:hyperlink r:id="rId26" w:history="1">
        <w:r w:rsidR="008831B4" w:rsidRPr="001F4ACC">
          <w:rPr>
            <w:rStyle w:val="a3"/>
          </w:rPr>
          <w:t>https://brief24.ru/news/2026/4/21/275117</w:t>
        </w:r>
      </w:hyperlink>
      <w:r w:rsidR="008831B4">
        <w:t xml:space="preserve"> </w:t>
      </w:r>
    </w:p>
    <w:p w14:paraId="579189C5" w14:textId="77777777" w:rsidR="00BA1B05" w:rsidRPr="00FB6768" w:rsidRDefault="00BA1B05" w:rsidP="00BA1B05">
      <w:pPr>
        <w:pStyle w:val="2"/>
      </w:pPr>
      <w:bookmarkStart w:id="84" w:name="_Toc227738288"/>
      <w:r w:rsidRPr="00FB6768">
        <w:t>Конкурент, 21.04.2026, Денежное будущее ждет россиян 1967 года рождения и моложе - подробности</w:t>
      </w:r>
      <w:bookmarkEnd w:id="84"/>
    </w:p>
    <w:p w14:paraId="055F2CCD" w14:textId="59B61FBE" w:rsidR="00BA1B05" w:rsidRPr="00FB6768" w:rsidRDefault="00BA1B05" w:rsidP="00C85726">
      <w:pPr>
        <w:pStyle w:val="3"/>
      </w:pPr>
      <w:bookmarkStart w:id="85" w:name="_Toc227738289"/>
      <w:r w:rsidRPr="00FB6768">
        <w:t>У россиян определенного возраста сегодня есть исключительное право. Об этом рассказал член комитета Государственной думы по малому и среднему предпринимательству Алексей Говырин.</w:t>
      </w:r>
      <w:bookmarkEnd w:id="85"/>
    </w:p>
    <w:p w14:paraId="2F466CF8" w14:textId="77777777" w:rsidR="00BA1B05" w:rsidRPr="00FB6768" w:rsidRDefault="00BA1B05" w:rsidP="00BA1B05">
      <w:r w:rsidRPr="00FB6768">
        <w:t>Депутат детально объяснил механизм работы накопительной пенсии, назвав ее персональным финансовым резервом гражданина. По словам парламентария, в отличие от страховой пенсии, которая расходуется пенсионером на текущие нужды, накопительные средства фиксируются на индивидуальном счете. Эти деньги не просто лежат, а активно инвестируются, чтобы к моменту выхода человека на заслуженный отдых превратиться в регулярный дополнительный доход.</w:t>
      </w:r>
    </w:p>
    <w:p w14:paraId="3BCF3E49" w14:textId="77777777" w:rsidR="00BA1B05" w:rsidRPr="00FB6768" w:rsidRDefault="00BA1B05" w:rsidP="00BA1B05">
      <w:r w:rsidRPr="00FB6768">
        <w:t>Сейчас на формирование такой финансовой подушки могут рассчитывать россияне 1967 года рождения и младше, при условии, что их работодатели производили соответствующие отчисления в период до 2014 г.</w:t>
      </w:r>
    </w:p>
    <w:p w14:paraId="18954858" w14:textId="77777777" w:rsidR="00BA1B05" w:rsidRPr="00FB6768" w:rsidRDefault="00BA1B05" w:rsidP="00BA1B05">
      <w:r w:rsidRPr="00FB6768">
        <w:lastRenderedPageBreak/>
        <w:t>Кроме того, право на эти накопления имеют участники программ государственного софинансирования, а также те, кто решил направить на обеспечение своей старости средства материнского капитала.</w:t>
      </w:r>
    </w:p>
    <w:p w14:paraId="320518EF" w14:textId="77777777" w:rsidR="00BA1B05" w:rsidRPr="00FB6768" w:rsidRDefault="00BA1B05" w:rsidP="00BA1B05">
      <w:r w:rsidRPr="00FB6768">
        <w:t>Парламентарий также раскрыл алгоритм, по которому определяется размер ежемесячного пособия. Для этого вся сумма, скопившаяся на счете, делится на установленный государством период ожидаемых выплат. Сейчас этот срок составляет 270 месяцев – 22,5 года.</w:t>
      </w:r>
    </w:p>
    <w:p w14:paraId="089A4ED0" w14:textId="77777777" w:rsidR="00BA1B05" w:rsidRPr="00FB6768" w:rsidRDefault="00BA1B05" w:rsidP="00BA1B05">
      <w:r w:rsidRPr="00FB6768">
        <w:t>Депутат привел наглядный пример. Так, если на балансе накопилось 540 тыс. руб., то ежемесячно пенсионер будет получать дополнительно по 2 тыс. руб.</w:t>
      </w:r>
    </w:p>
    <w:p w14:paraId="22CE27B4" w14:textId="77777777" w:rsidR="00BA1B05" w:rsidRPr="00FB6768" w:rsidRDefault="00BA1B05" w:rsidP="00BA1B05">
      <w:r w:rsidRPr="00FB6768">
        <w:t>Существует и особый сценарий для тех, чьи накопления невелики. Если расчетная ежемесячная прибавка оказывается меньше 10 процентов от прожиточного минимума пенсионера, государство дает возможность забрать всю накопленную сумму единовременным платежом.</w:t>
      </w:r>
    </w:p>
    <w:p w14:paraId="59D5E953" w14:textId="77777777" w:rsidR="00BA1B05" w:rsidRPr="00FB6768" w:rsidRDefault="00BA1B05" w:rsidP="00BA1B05">
      <w:r w:rsidRPr="00FB6768">
        <w:t>Вопросами управления этими активами занимаются либо государственные структуры, либо негосударственные пенсионные фонды, которые гражданин вправе выбрать самостоятельно. Немаловажным аспектом является юридический статус этих денег – они подлежат наследованию в случае, если владелец скончался до назначения выплат или в период получения накоплений по срочному договору.</w:t>
      </w:r>
    </w:p>
    <w:p w14:paraId="131A0BED" w14:textId="005CCA21" w:rsidR="007030E7" w:rsidRPr="00FB6768" w:rsidRDefault="000C1D58" w:rsidP="00BA1B05">
      <w:hyperlink r:id="rId27" w:history="1">
        <w:r w:rsidR="00BA1B05" w:rsidRPr="00FB6768">
          <w:rPr>
            <w:rStyle w:val="a3"/>
          </w:rPr>
          <w:t>https://konkurent.ru/article/86521</w:t>
        </w:r>
      </w:hyperlink>
    </w:p>
    <w:p w14:paraId="509C68FD" w14:textId="278EC69C" w:rsidR="00C32E9B" w:rsidRPr="00FB6768" w:rsidRDefault="00C32E9B" w:rsidP="00C32E9B">
      <w:pPr>
        <w:pStyle w:val="2"/>
      </w:pPr>
      <w:bookmarkStart w:id="86" w:name="_Toc227738290"/>
      <w:r w:rsidRPr="00FB6768">
        <w:t xml:space="preserve">Конкурент, 21.04.2026, Как получить </w:t>
      </w:r>
      <w:r w:rsidR="00E71357">
        <w:t>«</w:t>
      </w:r>
      <w:r w:rsidRPr="00FB6768">
        <w:t>Ветерана труда</w:t>
      </w:r>
      <w:r w:rsidR="00E71357">
        <w:t>»</w:t>
      </w:r>
      <w:r w:rsidRPr="00FB6768">
        <w:t xml:space="preserve"> и жить на широкую ногу: условия оформления и перечень выплат</w:t>
      </w:r>
      <w:bookmarkEnd w:id="86"/>
    </w:p>
    <w:p w14:paraId="1B749DCF" w14:textId="77E4AE49" w:rsidR="00C32E9B" w:rsidRPr="00FB6768" w:rsidRDefault="00C32E9B" w:rsidP="00C85726">
      <w:pPr>
        <w:pStyle w:val="3"/>
      </w:pPr>
      <w:bookmarkStart w:id="87" w:name="_Toc227738291"/>
      <w:r w:rsidRPr="00FB6768">
        <w:t xml:space="preserve">Звание </w:t>
      </w:r>
      <w:r w:rsidR="00E71357">
        <w:t>«</w:t>
      </w:r>
      <w:r w:rsidRPr="00FB6768">
        <w:t>Ветеран труда</w:t>
      </w:r>
      <w:r w:rsidR="00E71357">
        <w:t>»</w:t>
      </w:r>
      <w:r w:rsidRPr="00FB6768">
        <w:t xml:space="preserve"> для многих пожилых россиян остается одним из немногих реальных способов почувствовать финансовую поддержку от государства. Этот статус дает право на дополнительные выплаты и льготы, которые в ряде регионов заметно добавляют к пенсии и снижают повседневные расходы. Главное – понять, кто может претендовать на это звание и как правильно его оформить.</w:t>
      </w:r>
      <w:bookmarkEnd w:id="87"/>
    </w:p>
    <w:p w14:paraId="63D6D741" w14:textId="419AE078" w:rsidR="00C32E9B" w:rsidRPr="00FB6768" w:rsidRDefault="00C32E9B" w:rsidP="00C32E9B">
      <w:r w:rsidRPr="00FB6768">
        <w:t xml:space="preserve">Кто может получить звание </w:t>
      </w:r>
      <w:r w:rsidR="00E71357">
        <w:t>«</w:t>
      </w:r>
      <w:r w:rsidRPr="00FB6768">
        <w:t>Ветеран труда</w:t>
      </w:r>
      <w:r w:rsidR="00E71357">
        <w:t>»</w:t>
      </w:r>
    </w:p>
    <w:p w14:paraId="440CB646" w14:textId="77777777" w:rsidR="00C32E9B" w:rsidRPr="00FB6768" w:rsidRDefault="00C32E9B" w:rsidP="00C32E9B">
      <w:r w:rsidRPr="00FB6768">
        <w:t>Условно права на этот статус делятся на две части: федеральные и региональные. Базовый вариант выглядит так: у человека должен быть достаточный трудовой стаж и награды за труд.</w:t>
      </w:r>
    </w:p>
    <w:p w14:paraId="36B97738" w14:textId="77777777" w:rsidR="00C32E9B" w:rsidRPr="00FB6768" w:rsidRDefault="00C32E9B" w:rsidP="00C32E9B">
      <w:r w:rsidRPr="00FB6768">
        <w:t>Чаще всего требуются:</w:t>
      </w:r>
    </w:p>
    <w:p w14:paraId="041F6661" w14:textId="77777777" w:rsidR="00C32E9B" w:rsidRPr="00FB6768" w:rsidRDefault="00C32E9B" w:rsidP="00C32E9B">
      <w:r w:rsidRPr="00FB6768">
        <w:t>длительный общий стаж работы (для мужчин и женщин пороги различаются и устанавливаются субъектом, но обычно это не меньше 35–40 лет);</w:t>
      </w:r>
    </w:p>
    <w:p w14:paraId="43A75235" w14:textId="77777777" w:rsidR="00C32E9B" w:rsidRPr="00FB6768" w:rsidRDefault="00C32E9B" w:rsidP="00C32E9B">
      <w:r w:rsidRPr="00FB6768">
        <w:t>государственные награды за труд, медали, почетные звания, ведомственные награды, которые включены в утвержденные перечни: ордена и медали СССР и РФ, почетные звания, знаки отличия, а также награды министерств и ведомств, признанные в конкретном регионе.</w:t>
      </w:r>
    </w:p>
    <w:p w14:paraId="05099339" w14:textId="5653B54B" w:rsidR="00C32E9B" w:rsidRPr="00FB6768" w:rsidRDefault="00C32E9B" w:rsidP="00C32E9B">
      <w:r w:rsidRPr="00FB6768">
        <w:t xml:space="preserve">При этом многие субъекты РФ ввели свой статус </w:t>
      </w:r>
      <w:r w:rsidR="00E71357">
        <w:t>«</w:t>
      </w:r>
      <w:r w:rsidRPr="00FB6768">
        <w:t>Ветеран труда [название региона]</w:t>
      </w:r>
      <w:r w:rsidR="00E71357">
        <w:t>»</w:t>
      </w:r>
      <w:r w:rsidRPr="00FB6768">
        <w:t xml:space="preserve">. Там условия могут быть чуть мягче: достаточно большого стажа именно в данном субъекте и наличия наград регионального уровня. Поэтому первым делом нужно </w:t>
      </w:r>
      <w:r w:rsidRPr="00FB6768">
        <w:lastRenderedPageBreak/>
        <w:t>смотреть закон о мерах соцподдержки вашего региона проживания: именно он определяет, какие награды и какой стаж дадут основание для присвоения звания.</w:t>
      </w:r>
    </w:p>
    <w:p w14:paraId="5B61AE9F" w14:textId="77777777" w:rsidR="00C32E9B" w:rsidRPr="00FB6768" w:rsidRDefault="00C32E9B" w:rsidP="00C32E9B">
      <w:r w:rsidRPr="00FB6768">
        <w:t>Как оформить звание и где это делается</w:t>
      </w:r>
    </w:p>
    <w:p w14:paraId="4D74FD73" w14:textId="7F96930D" w:rsidR="00C32E9B" w:rsidRPr="00FB6768" w:rsidRDefault="00C32E9B" w:rsidP="00C32E9B">
      <w:r w:rsidRPr="00FB6768">
        <w:t xml:space="preserve">Оформляет </w:t>
      </w:r>
      <w:r w:rsidR="00E71357">
        <w:t>«</w:t>
      </w:r>
      <w:r w:rsidRPr="00FB6768">
        <w:t>Ветерана труда</w:t>
      </w:r>
      <w:r w:rsidR="00E71357">
        <w:t>»</w:t>
      </w:r>
      <w:r w:rsidRPr="00FB6768">
        <w:t xml:space="preserve"> не пенсионный фонд, а органы соцзащиты региона. Алгоритм в большинстве субъектов похож: человек готовит пакет документов и подает заявление через МФЦ, портал госуслуг или напрямую в соцзащиту.</w:t>
      </w:r>
    </w:p>
    <w:p w14:paraId="1C2C1001" w14:textId="217309F2" w:rsidR="00C32E9B" w:rsidRPr="00FB6768" w:rsidRDefault="00C32E9B" w:rsidP="00C32E9B">
      <w:r w:rsidRPr="00FB6768">
        <w:t xml:space="preserve">Обычно нужны паспорт, трудовая книжка или сведения о стаже, документы о наградах (удостоверения к орденам и медалям, приказы, справки), СНИЛС. Специалисты проверяют стаж, относят награды к действующим перечням и выносят решение о присвоении или отказе. Если все в порядке, выдается удостоверение </w:t>
      </w:r>
      <w:r w:rsidR="00E71357">
        <w:t>«</w:t>
      </w:r>
      <w:r w:rsidRPr="00FB6768">
        <w:t>Ветеран труда</w:t>
      </w:r>
      <w:r w:rsidR="00E71357">
        <w:t>»</w:t>
      </w:r>
      <w:r w:rsidRPr="00FB6768">
        <w:t xml:space="preserve"> или </w:t>
      </w:r>
      <w:r w:rsidR="00E71357">
        <w:t>«</w:t>
      </w:r>
      <w:r w:rsidRPr="00FB6768">
        <w:t>Ветеран труда [региона]</w:t>
      </w:r>
      <w:r w:rsidR="00E71357">
        <w:t>»</w:t>
      </w:r>
      <w:r w:rsidRPr="00FB6768">
        <w:t>, которое затем используется для оформления льгот и выплат.</w:t>
      </w:r>
    </w:p>
    <w:p w14:paraId="616EA711" w14:textId="77777777" w:rsidR="00C32E9B" w:rsidRPr="00FB6768" w:rsidRDefault="00C32E9B" w:rsidP="00C32E9B">
      <w:r w:rsidRPr="00FB6768">
        <w:t>Важно понимать, что звание присваивается один раз и действует бессрочно, а вот конкретные выплаты и льготы к нему могут меняться в зависимости от регионального бюджета и новых законов.</w:t>
      </w:r>
    </w:p>
    <w:p w14:paraId="6D0C138F" w14:textId="4A8B1691" w:rsidR="00C32E9B" w:rsidRPr="00FB6768" w:rsidRDefault="00C32E9B" w:rsidP="00C32E9B">
      <w:r w:rsidRPr="00FB6768">
        <w:t xml:space="preserve">Какие выплаты и льготы дает </w:t>
      </w:r>
      <w:r w:rsidR="00E71357">
        <w:t>«</w:t>
      </w:r>
      <w:r w:rsidRPr="00FB6768">
        <w:t>Ветеран труда</w:t>
      </w:r>
      <w:r w:rsidR="00E71357">
        <w:t>»</w:t>
      </w:r>
    </w:p>
    <w:p w14:paraId="035753BB" w14:textId="77777777" w:rsidR="00C32E9B" w:rsidRPr="00FB6768" w:rsidRDefault="00C32E9B" w:rsidP="00C32E9B">
      <w:r w:rsidRPr="00FB6768">
        <w:t>Самое интересное для большинства – деньги и реальные послабления в расходах. Размеры выплат зависят от региона: в одних субъектах ежемесячная денежная выплата исчисляется несколькими тысячами рублей, в других – более скромна, но компенсируется широким пакетом льгот.</w:t>
      </w:r>
    </w:p>
    <w:p w14:paraId="4833ED4C" w14:textId="77777777" w:rsidR="00C32E9B" w:rsidRPr="00FB6768" w:rsidRDefault="00C32E9B" w:rsidP="00C32E9B">
      <w:r w:rsidRPr="00FB6768">
        <w:t>Чаще всего ветерану труда положены:</w:t>
      </w:r>
    </w:p>
    <w:p w14:paraId="0B235793" w14:textId="77777777" w:rsidR="00C32E9B" w:rsidRPr="00FB6768" w:rsidRDefault="00C32E9B" w:rsidP="00C32E9B">
      <w:r w:rsidRPr="00FB6768">
        <w:t>ежемесячная региональная доплата к пенсии;</w:t>
      </w:r>
    </w:p>
    <w:p w14:paraId="65E36982" w14:textId="77777777" w:rsidR="00C32E9B" w:rsidRPr="00FB6768" w:rsidRDefault="00C32E9B" w:rsidP="00C32E9B">
      <w:r w:rsidRPr="00FB6768">
        <w:t>скидка на оплату жилищно‑коммунальных услуг (часть платы за отопление, свет, газ, воду, вывоз мусора);</w:t>
      </w:r>
    </w:p>
    <w:p w14:paraId="60538886" w14:textId="77777777" w:rsidR="00C32E9B" w:rsidRPr="00FB6768" w:rsidRDefault="00C32E9B" w:rsidP="00C32E9B">
      <w:r w:rsidRPr="00FB6768">
        <w:t>льготы на проезд в городском и пригородном транспорте, иногда – бесплатный проезд;</w:t>
      </w:r>
    </w:p>
    <w:p w14:paraId="7FA976E2" w14:textId="77777777" w:rsidR="00C32E9B" w:rsidRPr="00FB6768" w:rsidRDefault="00C32E9B" w:rsidP="00C32E9B">
      <w:r w:rsidRPr="00FB6768">
        <w:t>льготное или бесплатное обеспечение лекарствами по рецептам;</w:t>
      </w:r>
    </w:p>
    <w:p w14:paraId="2342C61F" w14:textId="77777777" w:rsidR="00C32E9B" w:rsidRPr="00FB6768" w:rsidRDefault="00C32E9B" w:rsidP="00C32E9B">
      <w:r w:rsidRPr="00FB6768">
        <w:t>преимущества при обслуживании в поликлиниках, санаторно‑курортное лечение при наличии медицинских показаний и путевок;</w:t>
      </w:r>
    </w:p>
    <w:p w14:paraId="53B75D37" w14:textId="77777777" w:rsidR="00C32E9B" w:rsidRPr="00FB6768" w:rsidRDefault="00C32E9B" w:rsidP="00C32E9B">
      <w:r w:rsidRPr="00FB6768">
        <w:t>дополнительные меры поддержки из местного бюджета (компенсации за капитальный ремонт, телефон, возможность получать наборы соцподдержки и другое).</w:t>
      </w:r>
    </w:p>
    <w:p w14:paraId="3C7FEB89" w14:textId="3F6D92F2" w:rsidR="00C32E9B" w:rsidRPr="00FB6768" w:rsidRDefault="00C32E9B" w:rsidP="00C32E9B">
      <w:r w:rsidRPr="00FB6768">
        <w:t xml:space="preserve">В сумме это может давать весьма заметный эффект: кто‑то экономит на коммуналке и транспорте, кто‑то чувствует приличную прибавку к пенсии за счет ЕДВ и региональных выплат. Именно поэтому в народе и родилась формула </w:t>
      </w:r>
      <w:r w:rsidR="00E71357">
        <w:t>«</w:t>
      </w:r>
      <w:r w:rsidRPr="00FB6768">
        <w:t>получить ветерана и жить на широкую ногу</w:t>
      </w:r>
      <w:r w:rsidR="00E71357">
        <w:t>»</w:t>
      </w:r>
      <w:r w:rsidRPr="00FB6768">
        <w:t xml:space="preserve"> – при скромной пенсии льготы действительно могут ощутимо выручать.</w:t>
      </w:r>
    </w:p>
    <w:p w14:paraId="127BB778" w14:textId="77777777" w:rsidR="00C32E9B" w:rsidRPr="00FB6768" w:rsidRDefault="00C32E9B" w:rsidP="00C32E9B">
      <w:r w:rsidRPr="00FB6768">
        <w:t>Итог: статус дает реальную прибавку, но требует грамотного подхода</w:t>
      </w:r>
    </w:p>
    <w:p w14:paraId="2F3A421F" w14:textId="688F7A4E" w:rsidR="00C32E9B" w:rsidRPr="00FB6768" w:rsidRDefault="00C32E9B" w:rsidP="00C32E9B">
      <w:r w:rsidRPr="00FB6768">
        <w:t xml:space="preserve">Звание </w:t>
      </w:r>
      <w:r w:rsidR="00E71357">
        <w:t>«</w:t>
      </w:r>
      <w:r w:rsidRPr="00FB6768">
        <w:t>Ветеран труда</w:t>
      </w:r>
      <w:r w:rsidR="00E71357">
        <w:t>»</w:t>
      </w:r>
      <w:r w:rsidRPr="00FB6768">
        <w:t xml:space="preserve"> – не формальная грамота, а рабочий инструмент, который помогает снизить расходы и немного поднять ежемесячный доход. Но чтобы его получить, мало </w:t>
      </w:r>
      <w:r w:rsidR="00E71357">
        <w:t>«</w:t>
      </w:r>
      <w:r w:rsidRPr="00FB6768">
        <w:t>много работать</w:t>
      </w:r>
      <w:r w:rsidR="00E71357">
        <w:t>»</w:t>
      </w:r>
      <w:r w:rsidRPr="00FB6768">
        <w:t xml:space="preserve"> – нужно подтвердить стаж документами, собрать все награды и правильно пройти оформление через соцзащиту.</w:t>
      </w:r>
    </w:p>
    <w:p w14:paraId="69077CB2" w14:textId="5A3C0E90" w:rsidR="00C32E9B" w:rsidRPr="00FB6768" w:rsidRDefault="00C32E9B" w:rsidP="00C32E9B">
      <w:r w:rsidRPr="00FB6768">
        <w:lastRenderedPageBreak/>
        <w:t>Тем, кто уже на пенсии или близок к ней, имеет смысл заранее проверить свой стаж, собрать копии наград и изучить региональный закон о ветеранах труда. В одних субъектах достаточно только федеральных наград, в других учитывают и региональные поощрения, в</w:t>
      </w:r>
      <w:r w:rsidR="007D0629" w:rsidRPr="00FB6768">
        <w:t>-</w:t>
      </w:r>
      <w:r w:rsidRPr="00FB6768">
        <w:t>третьих</w:t>
      </w:r>
      <w:r w:rsidR="007D0629" w:rsidRPr="00FB6768">
        <w:t>,</w:t>
      </w:r>
      <w:r w:rsidRPr="00FB6768">
        <w:t xml:space="preserve"> важен именно стаж работы в конкретной области. Чем лучше вы знаете свои права и условия в своем регионе, тем выше шанс оформить статус и пользоваться всеми положенными выплатами и льготами, а не просто мечтать о </w:t>
      </w:r>
      <w:r w:rsidR="00E71357">
        <w:t>«</w:t>
      </w:r>
      <w:r w:rsidRPr="00FB6768">
        <w:t>жизни на широкую ногу</w:t>
      </w:r>
      <w:r w:rsidR="00E71357">
        <w:t>»</w:t>
      </w:r>
      <w:r w:rsidRPr="00FB6768">
        <w:t>.</w:t>
      </w:r>
    </w:p>
    <w:p w14:paraId="317844CE" w14:textId="7F482994" w:rsidR="00BA1B05" w:rsidRPr="00FB6768" w:rsidRDefault="000C1D58" w:rsidP="00C32E9B">
      <w:hyperlink r:id="rId28" w:history="1">
        <w:r w:rsidR="00C32E9B" w:rsidRPr="00FB6768">
          <w:rPr>
            <w:rStyle w:val="a3"/>
          </w:rPr>
          <w:t>https://konkurent.ru/article/86494</w:t>
        </w:r>
      </w:hyperlink>
    </w:p>
    <w:p w14:paraId="454DE70A" w14:textId="5A52A41E" w:rsidR="007D0629" w:rsidRPr="00FB6768" w:rsidRDefault="007D0629" w:rsidP="007D0629">
      <w:pPr>
        <w:pStyle w:val="2"/>
      </w:pPr>
      <w:bookmarkStart w:id="88" w:name="_Toc227738292"/>
      <w:r w:rsidRPr="00FB6768">
        <w:t>PRIMPRESS, 21.04.2026, С апреля для пенсионеров от 60 до 85 лет обновляются действующие правила</w:t>
      </w:r>
      <w:bookmarkEnd w:id="88"/>
    </w:p>
    <w:p w14:paraId="58A5363C" w14:textId="77777777" w:rsidR="007D0629" w:rsidRPr="00FB6768" w:rsidRDefault="007D0629" w:rsidP="00C85726">
      <w:pPr>
        <w:pStyle w:val="3"/>
      </w:pPr>
      <w:bookmarkStart w:id="89" w:name="_Toc227738293"/>
      <w:r w:rsidRPr="00FB6768">
        <w:t>С апреля вступают в силу несколько изменений, которые затрагивают пенсионеров в возрасте от 60 до 85 лет. Речь идет не о повышении возраста выхода на пенсию, а об уточнении уже работающих норм: перерасчетов, доплат, учета занятости и статуса малоимущих. Для части людей изменения дадут прибавку, для части — повысят риск пересмотра действующих льгот.</w:t>
      </w:r>
      <w:bookmarkEnd w:id="89"/>
    </w:p>
    <w:p w14:paraId="551E8033" w14:textId="77777777" w:rsidR="007D0629" w:rsidRPr="00FB6768" w:rsidRDefault="007D0629" w:rsidP="007D0629">
      <w:r w:rsidRPr="00FB6768">
        <w:t>Перерасчеты и доплаты по возрасту и стажу</w:t>
      </w:r>
    </w:p>
    <w:p w14:paraId="0E290DA8" w14:textId="77777777" w:rsidR="007D0629" w:rsidRPr="00FB6768" w:rsidRDefault="007D0629" w:rsidP="007D0629">
      <w:r w:rsidRPr="00FB6768">
        <w:t>В зоне особого внимания оказываются те, кто подошел к важным возрастным отметкам. Для пенсионеров, которые в ближайшие месяцы достигают 65, 70, 75 и 80 лет, автоматически пересматриваются отдельные надбавки и региональные меры поддержки. В ряде субъектов именно с этих возрастов включаются дополнительные выплаты одиноко проживающим, доплаты к пенсии ветеранам труда, расширенные льготы по оплате услуг ЖКХ.</w:t>
      </w:r>
    </w:p>
    <w:p w14:paraId="57FD9370" w14:textId="38AC8C6B" w:rsidR="007D0629" w:rsidRPr="00FB6768" w:rsidRDefault="007D0629" w:rsidP="007D0629">
      <w:r w:rsidRPr="00FB6768">
        <w:t xml:space="preserve">Отдельно работает правило для тех, кому исполняется 80 лет: у них почти вдвое увеличивается фиксированная часть страховой пенсии, и с апреля Социальный фонд активнее доводит эти перерасчеты </w:t>
      </w:r>
      <w:r w:rsidR="00E71357">
        <w:t>«</w:t>
      </w:r>
      <w:r w:rsidRPr="00FB6768">
        <w:t>до автоматизма</w:t>
      </w:r>
      <w:r w:rsidR="00E71357">
        <w:t>»</w:t>
      </w:r>
      <w:r w:rsidRPr="00FB6768">
        <w:t>, не дожидаясь личного обращения. Но при этом усиливается и проверка сопутствующих факторов — совместного проживания, наличия иждивенцев, статуса инвалидности.</w:t>
      </w:r>
    </w:p>
    <w:p w14:paraId="360E0C60" w14:textId="77777777" w:rsidR="007D0629" w:rsidRPr="00FB6768" w:rsidRDefault="007D0629" w:rsidP="007D0629">
      <w:r w:rsidRPr="00FB6768">
        <w:t>Работающие пенсионеры и статус малоимущих</w:t>
      </w:r>
    </w:p>
    <w:p w14:paraId="53FD8CCD" w14:textId="77777777" w:rsidR="007D0629" w:rsidRPr="00FB6768" w:rsidRDefault="007D0629" w:rsidP="007D0629">
      <w:r w:rsidRPr="00FB6768">
        <w:t>Еще один блок изменений касается работающих пенсионеров. Для людей в возрасте от 60 до 70 лет, которые официально продолжают трудиться, все жестче разделяют два режима: пока человек работает, индексация страховой пенсии фактически не выплачивается, а региональные доплаты до прожиточного минимума часто не положены вовсе.</w:t>
      </w:r>
    </w:p>
    <w:p w14:paraId="410F6AB7" w14:textId="2D0F9012" w:rsidR="007D0629" w:rsidRPr="00FB6768" w:rsidRDefault="007D0629" w:rsidP="007D0629">
      <w:r w:rsidRPr="00FB6768">
        <w:t xml:space="preserve">С апреля усиливается цифровая сверка данных Социального фонда, налоговой и работодателей. Любое расхождение между фактом работы и статусом </w:t>
      </w:r>
      <w:r w:rsidR="00E71357">
        <w:t>«</w:t>
      </w:r>
      <w:r w:rsidRPr="00FB6768">
        <w:t>неработающего пенсионера</w:t>
      </w:r>
      <w:r w:rsidR="00E71357">
        <w:t>»</w:t>
      </w:r>
      <w:r w:rsidRPr="00FB6768">
        <w:t xml:space="preserve"> будет быстрее выявляться. Это прямо влияет на тех, кто получает доплаты как малоимущий, но при этом имеет дополнительный доход: такие выплаты могут пересмотреть, а излишне полученные суммы — удержать из будущих начислений.</w:t>
      </w:r>
    </w:p>
    <w:p w14:paraId="077DCAF2" w14:textId="77777777" w:rsidR="007D0629" w:rsidRPr="00FB6768" w:rsidRDefault="007D0629" w:rsidP="007D0629">
      <w:r w:rsidRPr="00FB6768">
        <w:t>Проверка состава семьи и регистрации</w:t>
      </w:r>
    </w:p>
    <w:p w14:paraId="7FDF5EEE" w14:textId="77777777" w:rsidR="007D0629" w:rsidRPr="00FB6768" w:rsidRDefault="007D0629" w:rsidP="007D0629">
      <w:r w:rsidRPr="00FB6768">
        <w:lastRenderedPageBreak/>
        <w:t>Для возрастной группы 70–85 лет особое значение приобретает учет фактического состава семьи и регистрации. Многие региональные льготы и надбавки одиноко проживающим пенсионерам назначаются с условием, что с ними не живут трудоспособные родственники и совокупный доход семьи не превышает определенного порога.</w:t>
      </w:r>
    </w:p>
    <w:p w14:paraId="3749D96E" w14:textId="77777777" w:rsidR="007D0629" w:rsidRPr="00FB6768" w:rsidRDefault="007D0629" w:rsidP="007D0629">
      <w:r w:rsidRPr="00FB6768">
        <w:t>С апреля в большем объеме используются данные ЗАГС, МВД, Росреестра и управляющих компаний: сопоставляются сведения о прописке, праве собственности, оплате коммунальных услуг. Если выясняется, что человек фактически живет не один, или имеет дополнительную недвижимость, или давно переехал, часть льгот может быть пересмотрена.</w:t>
      </w:r>
    </w:p>
    <w:p w14:paraId="27272C4D" w14:textId="77777777" w:rsidR="007D0629" w:rsidRPr="00FB6768" w:rsidRDefault="007D0629" w:rsidP="007D0629">
      <w:r w:rsidRPr="00FB6768">
        <w:t>Итог: возрастные доплаты станут точнее, но контроль за ними усилят</w:t>
      </w:r>
    </w:p>
    <w:p w14:paraId="24DB498F" w14:textId="77777777" w:rsidR="007D0629" w:rsidRPr="00FB6768" w:rsidRDefault="007D0629" w:rsidP="007D0629">
      <w:r w:rsidRPr="00FB6768">
        <w:t>Обновление правил с апреля для пенсионеров 60–85 лет движется в одном направлении: автоматизировать все законные надбавки и доплаты, но при этом жестче проверять, действительно ли человек имеет на них право.</w:t>
      </w:r>
    </w:p>
    <w:p w14:paraId="0BA1C6A6" w14:textId="77777777" w:rsidR="007D0629" w:rsidRPr="00FB6768" w:rsidRDefault="007D0629" w:rsidP="007D0629">
      <w:r w:rsidRPr="00FB6768">
        <w:t>Тем, кто входит в эту возрастную группу, важно внимательнее относиться к своим данным: вовремя сообщать о смене работы, места жительства, состава семьи, следить за возрастными перерасчетами и не игнорировать письма и сообщения из Социального фонда и органов соцзащиты. Тогда льготы с апреля сработают в плюс — как запланированная прибавка, а не как неожиданное урезание уже привычных выплат.</w:t>
      </w:r>
    </w:p>
    <w:p w14:paraId="71803D30" w14:textId="5AFFAC68" w:rsidR="00C32E9B" w:rsidRPr="00FB6768" w:rsidRDefault="000C1D58" w:rsidP="007D0629">
      <w:hyperlink r:id="rId29" w:history="1">
        <w:r w:rsidR="007D0629" w:rsidRPr="00FB6768">
          <w:rPr>
            <w:rStyle w:val="a3"/>
          </w:rPr>
          <w:t>https://primpress.ru/article/133841</w:t>
        </w:r>
      </w:hyperlink>
    </w:p>
    <w:p w14:paraId="4F0EDADF" w14:textId="77777777" w:rsidR="007967DD" w:rsidRPr="00FB6768" w:rsidRDefault="007967DD" w:rsidP="007967DD">
      <w:pPr>
        <w:pStyle w:val="2"/>
      </w:pPr>
      <w:bookmarkStart w:id="90" w:name="_Toc227738294"/>
      <w:r w:rsidRPr="00FB6768">
        <w:t>PRIMPRESS, 21.04.2026, Указ подписан. Пенсионерам с 22 апреля зачислят на карты удержанные за 2020–2025 годы</w:t>
      </w:r>
      <w:bookmarkEnd w:id="90"/>
    </w:p>
    <w:p w14:paraId="07EF86BD" w14:textId="77777777" w:rsidR="007967DD" w:rsidRPr="00FB6768" w:rsidRDefault="007967DD" w:rsidP="00C85726">
      <w:pPr>
        <w:pStyle w:val="3"/>
      </w:pPr>
      <w:bookmarkStart w:id="91" w:name="_Toc227738295"/>
      <w:r w:rsidRPr="00FB6768">
        <w:t>Подписан указ, который открывает путь к возврату части средств, удержанных с пенсионеров в период с 2020 по 2025 год. Речь идет о суммах, которые списывались в счет налогов, штрафов, переплат и иных обязательств, но по факту либо были удержаны излишне, либо подлежат компенсации по новым правилам. Начиная с 22 апреля, Социальный фонд и финансовые органы начинают поэтапно зачислять эти деньги на карты и счета получателей пенсий.</w:t>
      </w:r>
      <w:bookmarkEnd w:id="91"/>
    </w:p>
    <w:p w14:paraId="0B10BF74" w14:textId="77777777" w:rsidR="007967DD" w:rsidRPr="00FB6768" w:rsidRDefault="007967DD" w:rsidP="007967DD">
      <w:r w:rsidRPr="00FB6768">
        <w:t>Что именно будут возвращать и кому</w:t>
      </w:r>
    </w:p>
    <w:p w14:paraId="1C8D80DC" w14:textId="77777777" w:rsidR="007967DD" w:rsidRPr="00FB6768" w:rsidRDefault="007967DD" w:rsidP="007967DD">
      <w:r w:rsidRPr="00FB6768">
        <w:t>В первую очередь речь идет о тех пенсионерах, у кого в 2020–2025 годах происходили удержания из пенсий и социальных выплат: по решениям ФНС, судов, приставов, а также в рамках перерасчетов, когда пенсию признавали излишне выплаченной и устанавливали порядок возврата. Часть таких удержаний по итогам проверок и изменений законодательства признана избыточной или ошибочной.</w:t>
      </w:r>
    </w:p>
    <w:p w14:paraId="7B9548D7" w14:textId="77777777" w:rsidR="007967DD" w:rsidRPr="00FB6768" w:rsidRDefault="007967DD" w:rsidP="007967DD">
      <w:r w:rsidRPr="00FB6768">
        <w:t>Новый порядок позволяет не просто остановить дальнейшее списание, но и вернуть уже удержанные суммы за указанный период. Перерасчет проводится по данным Социального фонда, налоговой и службы судебных приставов: где подтверждено, что удержали больше положенного, разницу обязаны вернуть получателю. Деньги будут поступать туда же, куда приходит пенсия, без дополнительных заявлений.</w:t>
      </w:r>
    </w:p>
    <w:p w14:paraId="291866E7" w14:textId="77777777" w:rsidR="007967DD" w:rsidRPr="00FB6768" w:rsidRDefault="007967DD" w:rsidP="007967DD">
      <w:r w:rsidRPr="00FB6768">
        <w:t>Как и когда будут зачислять деньги</w:t>
      </w:r>
    </w:p>
    <w:p w14:paraId="28307D11" w14:textId="77777777" w:rsidR="007967DD" w:rsidRPr="00FB6768" w:rsidRDefault="007967DD" w:rsidP="007967DD">
      <w:r w:rsidRPr="00FB6768">
        <w:lastRenderedPageBreak/>
        <w:t>Стартовым днем обозначено 22 апреля, но это не значит, что все получат средства в один момент. Перерасчет идет поэтапно, в зависимости от готовности баз данных и завершения сверки по конкретному пенсионеру. В одних случаях суммы придут отдельным платежом с пометкой о возврате удержаний, в других — могут быть объединены с очередной пенсией.</w:t>
      </w:r>
    </w:p>
    <w:p w14:paraId="673AC426" w14:textId="77777777" w:rsidR="007967DD" w:rsidRPr="00FB6768" w:rsidRDefault="007967DD" w:rsidP="007967DD">
      <w:r w:rsidRPr="00FB6768">
        <w:t>Размер возвращаемых средств у всех будет разным: у кого‑то речь идет о нескольких сотнях рублей, у кого‑то — о тысячах и даже десятках тысяч, если удержания шли регулярно несколько лет. Важно, что возврат касается только тех удержаний, которые признаны неправомерными или подлежащими компенсации по новому указу. Законные списания в счет актуальных долгов никто отменять не будет.</w:t>
      </w:r>
    </w:p>
    <w:p w14:paraId="5483D0E0" w14:textId="77777777" w:rsidR="007967DD" w:rsidRPr="00FB6768" w:rsidRDefault="007967DD" w:rsidP="007967DD">
      <w:r w:rsidRPr="00FB6768">
        <w:t>Итог: пенсионерам стоит внимательно проверить свои поступления</w:t>
      </w:r>
    </w:p>
    <w:p w14:paraId="5FF110DE" w14:textId="77777777" w:rsidR="007967DD" w:rsidRPr="00FB6768" w:rsidRDefault="007967DD" w:rsidP="007967DD">
      <w:r w:rsidRPr="00FB6768">
        <w:t>Для самих пенсионеров это означает реальную возможность получить назад деньги, которые многие уже считали безвозвратно ушедшими. Но при этом часть начислений пройдет тихо, без индивидуальных сообщений, просто строкой в выписке по карте.</w:t>
      </w:r>
    </w:p>
    <w:p w14:paraId="3E20F947" w14:textId="77777777" w:rsidR="007967DD" w:rsidRPr="00FB6768" w:rsidRDefault="007967DD" w:rsidP="007967DD">
      <w:r w:rsidRPr="00FB6768">
        <w:t>Поэтому тем, у кого в 2020–2025 годах были удержания из пенсии, стоит в ближайшие недели внимательно следить за поступлениями, сохранять выписки и при необходимости уточнять в отделениях Социального фонда и у приставов, какие именно суммы учтены при перерасчете. Указ дает основание вернуть излишне удержанное, но заметить и осознать этот возврат в конечном счете поможет только внимательное отношение к своим деньгам.</w:t>
      </w:r>
    </w:p>
    <w:p w14:paraId="4F7DC466" w14:textId="6FE23B58" w:rsidR="007D0629" w:rsidRPr="00FB6768" w:rsidRDefault="000C1D58" w:rsidP="007967DD">
      <w:hyperlink r:id="rId30" w:history="1">
        <w:r w:rsidR="007967DD" w:rsidRPr="00FB6768">
          <w:rPr>
            <w:rStyle w:val="a3"/>
          </w:rPr>
          <w:t>https://primpress.ru/article/133840</w:t>
        </w:r>
      </w:hyperlink>
    </w:p>
    <w:p w14:paraId="5E362F92" w14:textId="77777777" w:rsidR="00F175B3" w:rsidRPr="00FB6768" w:rsidRDefault="00F175B3" w:rsidP="00F175B3">
      <w:pPr>
        <w:pStyle w:val="2"/>
      </w:pPr>
      <w:bookmarkStart w:id="92" w:name="_Toc227738296"/>
      <w:r w:rsidRPr="00FB6768">
        <w:t>PRIMPRESS, 21.04.2026, Проверяйте карты: СФР зачислит минимум по 10 000 рублей пенсионерам весной</w:t>
      </w:r>
      <w:bookmarkEnd w:id="92"/>
    </w:p>
    <w:p w14:paraId="5FCBE64E" w14:textId="668ABC55" w:rsidR="00F175B3" w:rsidRPr="00FB6768" w:rsidRDefault="00F175B3" w:rsidP="00C85726">
      <w:pPr>
        <w:pStyle w:val="3"/>
      </w:pPr>
      <w:bookmarkStart w:id="93" w:name="_Toc227738297"/>
      <w:r w:rsidRPr="00FB6768">
        <w:t xml:space="preserve">Весной пенсионерам стоит особенно внимательно следить за поступлениями на свои карты и счета. В этот период многие получатели выхода на пенсию и социальных выплат увидят разовые начисления от Социального фонда России (СФР) и региональных органов соцзащиты, и в ряде случаев сумма составит минимум 10 000 рублей. Речь не о единой федеральной выплате </w:t>
      </w:r>
      <w:r w:rsidR="00E71357">
        <w:t>«</w:t>
      </w:r>
      <w:r w:rsidRPr="00FB6768">
        <w:t>для всех</w:t>
      </w:r>
      <w:r w:rsidR="00E71357">
        <w:t>»</w:t>
      </w:r>
      <w:r w:rsidRPr="00FB6768">
        <w:t>, а о совокупности мер поддержки, которые как раз приходятся на весенние месяцы.</w:t>
      </w:r>
      <w:bookmarkEnd w:id="93"/>
    </w:p>
    <w:p w14:paraId="2C4F1840" w14:textId="77777777" w:rsidR="00F175B3" w:rsidRPr="00FB6768" w:rsidRDefault="00F175B3" w:rsidP="00F175B3">
      <w:r w:rsidRPr="00FB6768">
        <w:t>Кому и за что придут дополнительные деньги</w:t>
      </w:r>
    </w:p>
    <w:p w14:paraId="716227E3" w14:textId="77777777" w:rsidR="00F175B3" w:rsidRPr="00FB6768" w:rsidRDefault="00F175B3" w:rsidP="00F175B3">
      <w:r w:rsidRPr="00FB6768">
        <w:t>Первыми в списке идут ветераны Великой Отечественной войны. К Дню Победы им традиционно перечисляют единовременные выплаты, которые в большинстве регионов как раз начинаются с суммы в 10 000 рублей и выше. Деньги приходят тем, кто уже состоит на учете в СФР и органах соцзащиты, без дополнительных заявлений, на те же карты и счета, куда поступает основная пенсия.</w:t>
      </w:r>
    </w:p>
    <w:p w14:paraId="5DA12B18" w14:textId="77777777" w:rsidR="00F175B3" w:rsidRPr="00FB6768" w:rsidRDefault="00F175B3" w:rsidP="00F175B3">
      <w:r w:rsidRPr="00FB6768">
        <w:t>Кроме того, именно весной часть пенсионеров получает крупные перерасчеты. Это те, кому недавно исполнилось 80 лет, кому установили первую группу инвалидности, а также граждане, у которых были доначислены стаж и заработок за прошлые периоды. В таких ситуациях фонд не только повышает ежемесячную фиксированную часть пенсии, но и доплачивает накопившуюся разницу за несколько месяцев сразу. На практике это часто выливается в разовое начисление от 10 000 рублей и выше.</w:t>
      </w:r>
    </w:p>
    <w:p w14:paraId="0AFF2CD6" w14:textId="7AA03C79" w:rsidR="00F175B3" w:rsidRPr="00FB6768" w:rsidRDefault="00F175B3" w:rsidP="00F175B3">
      <w:r w:rsidRPr="00FB6768">
        <w:lastRenderedPageBreak/>
        <w:t xml:space="preserve">Отдельная история — региональные доплаты и компенсации. Весной часть субъектов РФ перечисляет адресные выплаты малообеспеченным пенсионерам, одиноко проживающим гражданам и семьям с детьми. Эти деньги иногда проходят по строке </w:t>
      </w:r>
      <w:r w:rsidR="00E71357">
        <w:t>«</w:t>
      </w:r>
      <w:r w:rsidRPr="00FB6768">
        <w:t>социальная выплата</w:t>
      </w:r>
      <w:r w:rsidR="00E71357">
        <w:t>»</w:t>
      </w:r>
      <w:r w:rsidRPr="00FB6768">
        <w:t xml:space="preserve"> и приходят отдельным платежом, добавляясь к пенсии.</w:t>
      </w:r>
    </w:p>
    <w:p w14:paraId="7A67BD8B" w14:textId="77777777" w:rsidR="00F175B3" w:rsidRPr="00FB6768" w:rsidRDefault="00F175B3" w:rsidP="00F175B3">
      <w:r w:rsidRPr="00FB6768">
        <w:t>Почему важно следить за поступлениями</w:t>
      </w:r>
    </w:p>
    <w:p w14:paraId="78DF7959" w14:textId="4E4A7807" w:rsidR="00F175B3" w:rsidRPr="00FB6768" w:rsidRDefault="00F175B3" w:rsidP="00F175B3">
      <w:r w:rsidRPr="00FB6768">
        <w:t xml:space="preserve">Сам СФР и региональные структуры не всегда заранее уведомляют о точной дате и сумме разовых переводов. Нередко информация появляется уже постфактум в личном кабинете на </w:t>
      </w:r>
      <w:r w:rsidR="00E71357">
        <w:t>«</w:t>
      </w:r>
      <w:r w:rsidRPr="00FB6768">
        <w:t>Госуслугах</w:t>
      </w:r>
      <w:r w:rsidR="00E71357">
        <w:t>»</w:t>
      </w:r>
      <w:r w:rsidRPr="00FB6768">
        <w:t xml:space="preserve"> или на сайте фонда. Поэтому пенсионерам и их родственникам стоит периодически проверять выписки по счету и движение по карте, особенно в апреле и мае.</w:t>
      </w:r>
    </w:p>
    <w:p w14:paraId="303F5547" w14:textId="77777777" w:rsidR="00F175B3" w:rsidRPr="00FB6768" w:rsidRDefault="00F175B3" w:rsidP="00F175B3">
      <w:r w:rsidRPr="00FB6768">
        <w:t>Если деньги не пришли, хотя человек относится к льготным категориям, имеет статус ветерана, инвалида, достиг 80 лет или недавно подавал документы на перерасчет, имеет смысл уточнить ситуацию в клиентской службе СФР или районной соцзащите. Иногда причина в технических задержках или устаревших реквизитах, иногда — в том, что фонд не получил нужные документы.</w:t>
      </w:r>
    </w:p>
    <w:p w14:paraId="08B747B5" w14:textId="77777777" w:rsidR="00F175B3" w:rsidRPr="00FB6768" w:rsidRDefault="00F175B3" w:rsidP="00F175B3">
      <w:r w:rsidRPr="00FB6768">
        <w:t>Итог: лишних денег не будет, но пропустить выплату легко</w:t>
      </w:r>
    </w:p>
    <w:p w14:paraId="7A46A618" w14:textId="54BEA803" w:rsidR="00F175B3" w:rsidRPr="00FB6768" w:rsidRDefault="00F175B3" w:rsidP="00F175B3">
      <w:r w:rsidRPr="00FB6768">
        <w:t xml:space="preserve">Весенние разовые начисления от СФР и регионов не превращают пенсию в </w:t>
      </w:r>
      <w:r w:rsidR="00E71357">
        <w:t>«</w:t>
      </w:r>
      <w:r w:rsidRPr="00FB6768">
        <w:t>подарок на всю жизнь</w:t>
      </w:r>
      <w:r w:rsidR="00E71357">
        <w:t>»</w:t>
      </w:r>
      <w:r w:rsidRPr="00FB6768">
        <w:t>, но для многих пожилых людей 10 000 рублей и больше — заметная поддержка на фоне растущих расходов. При этом формально деньги перечисляются, а человек может даже не понять, за что именно и положено ли ему еще.</w:t>
      </w:r>
    </w:p>
    <w:p w14:paraId="035EE188" w14:textId="77777777" w:rsidR="00F175B3" w:rsidRPr="00FB6768" w:rsidRDefault="00F175B3" w:rsidP="00F175B3">
      <w:r w:rsidRPr="00FB6768">
        <w:t>Поэтому лучше исходить из простого правила: в апреле и мае внимательно смотреть на все поступления от СФР и органов соцзащиты, сохранять выписки и при необходимости задавать вопросы. Система уже выстроена так, что большую часть выплат начисляют автоматически, но ответственность за то, чтобы они не потерялись среди прочих операций по карте, лежит и на самом пенсионере.</w:t>
      </w:r>
    </w:p>
    <w:p w14:paraId="2F8F042C" w14:textId="224DC1FE" w:rsidR="007967DD" w:rsidRPr="00FB6768" w:rsidRDefault="000C1D58" w:rsidP="00F175B3">
      <w:hyperlink r:id="rId31" w:history="1">
        <w:r w:rsidR="00F175B3" w:rsidRPr="00FB6768">
          <w:rPr>
            <w:rStyle w:val="a3"/>
          </w:rPr>
          <w:t>https://primpress.ru/article/133839</w:t>
        </w:r>
      </w:hyperlink>
    </w:p>
    <w:p w14:paraId="2747B3E8" w14:textId="77777777" w:rsidR="00F175B3" w:rsidRPr="00FB6768" w:rsidRDefault="00F175B3" w:rsidP="00F175B3"/>
    <w:bookmarkEnd w:id="46"/>
    <w:p w14:paraId="24039796" w14:textId="77777777" w:rsidR="00690A78" w:rsidRPr="00FB6768" w:rsidRDefault="00690A78" w:rsidP="00690A78"/>
    <w:p w14:paraId="5A637E07" w14:textId="77777777" w:rsidR="00111D7C" w:rsidRPr="00752EFC" w:rsidRDefault="00111D7C" w:rsidP="00111D7C">
      <w:pPr>
        <w:pStyle w:val="251"/>
      </w:pPr>
      <w:bookmarkStart w:id="94" w:name="_Toc99271704"/>
      <w:bookmarkStart w:id="95" w:name="_Toc99318656"/>
      <w:bookmarkStart w:id="96" w:name="_Toc165991076"/>
      <w:bookmarkStart w:id="97" w:name="_Toc62681899"/>
      <w:bookmarkStart w:id="98" w:name="_Toc227738298"/>
      <w:bookmarkEnd w:id="24"/>
      <w:bookmarkEnd w:id="25"/>
      <w:bookmarkEnd w:id="26"/>
      <w:r w:rsidRPr="00FB6768">
        <w:lastRenderedPageBreak/>
        <w:t>НОВОСТИ МАКРОЭКОНОМИКИ</w:t>
      </w:r>
      <w:bookmarkEnd w:id="94"/>
      <w:bookmarkEnd w:id="95"/>
      <w:bookmarkEnd w:id="96"/>
      <w:bookmarkEnd w:id="98"/>
    </w:p>
    <w:p w14:paraId="3B706EBD" w14:textId="59D32937" w:rsidR="009F3111" w:rsidRPr="009F3111" w:rsidRDefault="009F3111" w:rsidP="009F3111">
      <w:pPr>
        <w:pStyle w:val="2"/>
      </w:pPr>
      <w:bookmarkStart w:id="99" w:name="_Toc227738299"/>
      <w:r w:rsidRPr="009F3111">
        <w:t>Ведомости, 22.04.2026, Эксперты указали на риски для фискальной системы из-за старения населения</w:t>
      </w:r>
      <w:bookmarkEnd w:id="99"/>
    </w:p>
    <w:p w14:paraId="55A04895" w14:textId="77777777" w:rsidR="009F3111" w:rsidRPr="009F3111" w:rsidRDefault="009F3111" w:rsidP="009F3111">
      <w:pPr>
        <w:pStyle w:val="3"/>
      </w:pPr>
      <w:bookmarkStart w:id="100" w:name="_Toc227738300"/>
      <w:r w:rsidRPr="009F3111">
        <w:t>Фискальная система России находится в высокой степени зависимости от трудоспособного населения, при этом по мере старения населения риски для бюджета будут возрастать. В связи с этим вскоре перед властями встанет вопрос необходимости ее модернизировать. К таким выводам приходят эксперты Финансового университета при правительстве и Института социально-экономических проблем народонаселения РАН в исследовании "Демографические факторы налоговой политики: эффекты трансформации половозрастной структуры населения". Текст опубликован в журнале "Народонаселение" ("Ведомости" с ним ознакомились).</w:t>
      </w:r>
      <w:bookmarkEnd w:id="100"/>
    </w:p>
    <w:p w14:paraId="010D6482" w14:textId="77777777" w:rsidR="009F3111" w:rsidRPr="009F3111" w:rsidRDefault="009F3111" w:rsidP="009F3111">
      <w:r w:rsidRPr="009F3111">
        <w:t>Средние возрастные группы (30-50 лет) сейчас обеспечивают более 60% налоговых поступлений (НДФЛ, НДС и акцизы, социальные взносы), подсчитали авторы на основе данных ФНС за 2024 г. В частности, на группу в возрасте от 30 до 40 лет приходится треть поступлений, от 40 до 50 лет - 29,1%. Процент значительно меньше для более старших и младших групп: на возраст 20-30 лет приходится 18,2%, на граждан старше 50 - 20,3%.</w:t>
      </w:r>
    </w:p>
    <w:p w14:paraId="79D583AC" w14:textId="77777777" w:rsidR="009F3111" w:rsidRPr="009F3111" w:rsidRDefault="009F3111" w:rsidP="009F3111">
      <w:r w:rsidRPr="009F3111">
        <w:t>Критическое снижение доли трудоспособного населения неизбежно приведет к сокращению налогооблагаемой базы и снижению поступлений от налогов на труд, отмечают авторы исследования. Одновременно происходит интенсивное увеличение доли населения старше 65 лет, что создает дополнительную нагрузку на бюджетную систему через увеличение социальных расходов при одновременном снижении налоговых поступлений.</w:t>
      </w:r>
    </w:p>
    <w:p w14:paraId="0F296363" w14:textId="77777777" w:rsidR="009F3111" w:rsidRPr="009F3111" w:rsidRDefault="009F3111" w:rsidP="009F3111">
      <w:r w:rsidRPr="009F3111">
        <w:t>По прогнозу Росстата, доля трудоспособного населения (с 15 лет и до достижения пенсионного возраста) снизится с 66,8% в 2020 г. до 59,3% к 2040 г., напоминают ученые. Доля пожилых людей в России к 2046 г. вырастет почти до 27% с текущих 24%.</w:t>
      </w:r>
    </w:p>
    <w:p w14:paraId="41D67C3F" w14:textId="77777777" w:rsidR="009F3111" w:rsidRPr="009F3111" w:rsidRDefault="009F3111" w:rsidP="009F3111">
      <w:r w:rsidRPr="009F3111">
        <w:t>Наибольшие риски связаны с сокращением поступлений от НДФЛ и социальных взносов, отмечают эксперты. Они также отмечают изменения в поступлениях от косвенных налогов: структуры потребления по мере старения населения сдвигаются в сторону услуг здравоохранения и социального обслуживания, которые часто имеют льготное налогообложение или полное освобождение от НДС.</w:t>
      </w:r>
    </w:p>
    <w:p w14:paraId="5C6947F7" w14:textId="77777777" w:rsidR="009F3111" w:rsidRPr="009F3111" w:rsidRDefault="009F3111" w:rsidP="009F3111">
      <w:r w:rsidRPr="009F3111">
        <w:t>Современные вызовы требуют не только корректировки налоговых ставок и льгот, но и уточнения принципов построения налоговой системы с учетом изменяющейся демографической структуры, отмечают авторы. Для компенсации негативных эффектов демографического старения авторы предлагают развивать систему налоговых стимулов для продления трудовой деятельности в пенсионном возрасте. Кроме того, можно создать специальные налоговые режимы для привлечения высококвалифицированных специалистов из-за рубежа, а также развивать цифровую экономику, которая повышает гибкость занятости.</w:t>
      </w:r>
    </w:p>
    <w:p w14:paraId="4DFAA8B8" w14:textId="77777777" w:rsidR="009F3111" w:rsidRPr="009F3111" w:rsidRDefault="009F3111" w:rsidP="009F3111">
      <w:r w:rsidRPr="009F3111">
        <w:t xml:space="preserve">В качестве решения возможно введение дополнительных вычетов или снижение ставки НДФЛ для работающих пенсионеров, особенно для тех, кто трудится в дефицитных </w:t>
      </w:r>
      <w:r w:rsidRPr="009F3111">
        <w:lastRenderedPageBreak/>
        <w:t>профессиях, стратегических отраслях или в социальной сфере, пояснил "Ведомостям" один из авторов статьи, ведущий научный сотрудник института исследований международных экономических отношений Финансового университета Дмитрий Морковкин. Также можно предусмотреть дополнительные льготы для участников программы долгосрочных сбережений, которые продолжают работать после выхода на пенсию, считает эксперт. Кроме того, эксперт предлагает ввести льготы для работодателей, сохраняющих рабочие места для пенсионеров, а также стимулировать переобучение и повышение квалификации.</w:t>
      </w:r>
    </w:p>
    <w:p w14:paraId="24277A74" w14:textId="77777777" w:rsidR="009F3111" w:rsidRPr="009F3111" w:rsidRDefault="009F3111" w:rsidP="009F3111">
      <w:r w:rsidRPr="009F3111">
        <w:t>Насколько обоснованы риски</w:t>
      </w:r>
    </w:p>
    <w:p w14:paraId="1991854A" w14:textId="77777777" w:rsidR="009F3111" w:rsidRPr="009F3111" w:rsidRDefault="009F3111" w:rsidP="009F3111">
      <w:r w:rsidRPr="009F3111">
        <w:t xml:space="preserve">Средний возраст работника в России составляет максимальные 42,5 года, сказал министр труда и социальной защиты Антон Котяков 26 марта. </w:t>
      </w:r>
      <w:r w:rsidRPr="009F3111">
        <w:rPr>
          <w:lang w:val="en-US"/>
        </w:rPr>
        <w:t>E</w:t>
      </w:r>
      <w:r w:rsidRPr="009F3111">
        <w:t>ще в 2015 г. средний возраст работников в РФ составлял 40,6 года. По расчетам министерства, к 2032 г. общая потребность в замещении выбывающих на пенсию составит 11,7 млн сотрудников.</w:t>
      </w:r>
    </w:p>
    <w:p w14:paraId="7EB336DB" w14:textId="77777777" w:rsidR="009F3111" w:rsidRPr="009F3111" w:rsidRDefault="009F3111" w:rsidP="009F3111">
      <w:r w:rsidRPr="009F3111">
        <w:t>Ожидаемое старение населения создает риски снижения фискальных поступлений за счет сокращения налогооблагаемой базы по прямым и косвенным налогам на фоне роста госрасходов на пенсионное обеспечение, здравоохранение и социальные услуги, подтверждает директор рейтингов финансовых институтов рейтинговой службы НРА Наталия Богомолова.</w:t>
      </w:r>
    </w:p>
    <w:p w14:paraId="3C4C5AA2" w14:textId="77777777" w:rsidR="009F3111" w:rsidRPr="009F3111" w:rsidRDefault="009F3111" w:rsidP="009F3111">
      <w:r w:rsidRPr="009F3111">
        <w:t xml:space="preserve">Идея создания "налоговых стимулов для продления трудовой деятельности пенсионеров" дискуссионная, поскольку в условиях дефицита кадров рынок труда сам по себе является мощнейшим стимулом для работодателей нанимать пожилых сотрудников, спорит старший научный сотрудник лаборатории структурных исследований РАНХиГС Владимир </w:t>
      </w:r>
      <w:r w:rsidRPr="009F3111">
        <w:rPr>
          <w:lang w:val="en-US"/>
        </w:rPr>
        <w:t>E</w:t>
      </w:r>
      <w:r w:rsidRPr="009F3111">
        <w:t xml:space="preserve">ремкин. Он отмечает, что работодатели вынуждены повышать зарплаты, что ведет к увеличению налогооблагаемой базы по НДФЛ и социальным взносам. Падение налоговых поступлений из-за старения в определенной мере может быть нивелировано за счет роста заработной платы, вызванного повышенным спросом на квалифицированные кадры и ростом производительности труда, полагает </w:t>
      </w:r>
      <w:r w:rsidRPr="009F3111">
        <w:rPr>
          <w:lang w:val="en-US"/>
        </w:rPr>
        <w:t>E</w:t>
      </w:r>
      <w:r w:rsidRPr="009F3111">
        <w:t>ремкин.</w:t>
      </w:r>
    </w:p>
    <w:p w14:paraId="583DC20E" w14:textId="77777777" w:rsidR="009F3111" w:rsidRPr="009F3111" w:rsidRDefault="009F3111" w:rsidP="009F3111">
      <w:r w:rsidRPr="009F3111">
        <w:t>Скорость развития проблемы дает достаточно времени, чтобы адаптировались и пенсионная, и налоговая система, полагает старший директор группы суверенных и региональных рейтингов АКРА Дмитрий Куликов.</w:t>
      </w:r>
    </w:p>
    <w:p w14:paraId="544A7EAF" w14:textId="77777777" w:rsidR="009F3111" w:rsidRPr="009F3111" w:rsidRDefault="009F3111" w:rsidP="009F3111">
      <w:r w:rsidRPr="009F3111">
        <w:t>Какое решение возможно</w:t>
      </w:r>
    </w:p>
    <w:p w14:paraId="48EAD31E" w14:textId="77777777" w:rsidR="009F3111" w:rsidRPr="00614375" w:rsidRDefault="009F3111" w:rsidP="009F3111">
      <w:r w:rsidRPr="009F3111">
        <w:t xml:space="preserve">Нужно вкладываться в тех, кто создает высокую добавленную стоимость, например вводить налоговые каникулы или льготные ставки по налогу на прибыль для компаний, внедряющих роботизацию, цифровые платформы и технологии ИИ, считает </w:t>
      </w:r>
      <w:r w:rsidRPr="009F3111">
        <w:rPr>
          <w:lang w:val="en-US"/>
        </w:rPr>
        <w:t>E</w:t>
      </w:r>
      <w:r w:rsidRPr="009F3111">
        <w:t xml:space="preserve">ремкин. Это окупится многократно за счет роста фонда оплаты труда и, следовательно, НДФЛ и страховых взносов, считает эксперт РАНХиГС. </w:t>
      </w:r>
      <w:r w:rsidRPr="00614375">
        <w:t>Он полагает, что государству нужно "вкладываться" в средние возрастные группы, создавать условия для непрерывного повышения их квалификации, это увеличит налоговые отчисления этой возрастной группы.</w:t>
      </w:r>
    </w:p>
    <w:p w14:paraId="73B2140A" w14:textId="77777777" w:rsidR="009F3111" w:rsidRPr="00614375" w:rsidRDefault="009F3111" w:rsidP="009F3111">
      <w:r w:rsidRPr="00614375">
        <w:t xml:space="preserve">По мнению Куликова, для решения проблемы необходимо стимулировать и делать возможным более позднее завершение карьеры, инвестировать в здоровье и переобучение, увеличивать количество уровней пенсионной системы. Также Куликов призывает анализировать удачный и неудачный опыт стран, которые раньше </w:t>
      </w:r>
      <w:r w:rsidRPr="00614375">
        <w:lastRenderedPageBreak/>
        <w:t>столкнулись с ростом среднего возраста населения или проводят более активную политику в этой области.</w:t>
      </w:r>
    </w:p>
    <w:p w14:paraId="3CD4FCE5" w14:textId="11B7C44A" w:rsidR="009F3111" w:rsidRPr="00752EFC" w:rsidRDefault="009F3111" w:rsidP="009F3111">
      <w:r w:rsidRPr="00752EFC">
        <w:t>Ксения Котченко</w:t>
      </w:r>
    </w:p>
    <w:p w14:paraId="226460A4" w14:textId="4C7311DC" w:rsidR="009E454C" w:rsidRPr="00752EFC" w:rsidRDefault="009E454C" w:rsidP="009E454C">
      <w:pPr>
        <w:pStyle w:val="2"/>
      </w:pPr>
      <w:bookmarkStart w:id="101" w:name="_Toc227738301"/>
      <w:r>
        <w:t>Российская газета</w:t>
      </w:r>
      <w:r w:rsidRPr="009E454C">
        <w:t>, 22.04.2026, Как избавиться от вредных для кошелька привычек и научиться правильно копить деньги</w:t>
      </w:r>
      <w:bookmarkEnd w:id="101"/>
    </w:p>
    <w:p w14:paraId="2E373CBF" w14:textId="26CDDA78" w:rsidR="009E454C" w:rsidRPr="00752EFC" w:rsidRDefault="009E454C" w:rsidP="009E454C">
      <w:pPr>
        <w:pStyle w:val="3"/>
      </w:pPr>
      <w:bookmarkStart w:id="102" w:name="_Toc227738302"/>
      <w:r w:rsidRPr="009E454C">
        <w:t>Главные проблемы, которые мешают многим россиянам накопить заметные суммы, никуда не ушли: согласно данным исследования, горизонт финансового планирования у нас в большом количестве случаев по-прежнему очень короткий, неискоренима пока что и любовь к коллекционированию наличных (в тумбочке, под матрасом и т.д.) как к главному методу накопления. Очень большую роль в этом играют внешние обстоятельства: наша коллективная память представляет собой коктейль из денежных реформ, финансовых кризисов и обвалов рубля - у каждого на свой вкус. Но валить все только на кризисы было бы неверно: исправить ситуацию с личными финансами можно и самостоятельно. Однако для этого придется избавиться от ряда вредных для кошелька привычек.</w:t>
      </w:r>
      <w:bookmarkEnd w:id="102"/>
    </w:p>
    <w:p w14:paraId="634CB10E" w14:textId="77777777" w:rsidR="009E454C" w:rsidRPr="009E454C" w:rsidRDefault="009E454C" w:rsidP="009E454C">
      <w:r w:rsidRPr="009E454C">
        <w:t>Как мы привыкли сберегать</w:t>
      </w:r>
    </w:p>
    <w:p w14:paraId="10314805" w14:textId="77777777" w:rsidR="009E454C" w:rsidRPr="009E454C" w:rsidRDefault="009E454C" w:rsidP="009E454C">
      <w:r w:rsidRPr="009E454C">
        <w:t>Инвестиционные горизонты россиян ограничены одним годом - это один из основных выводов недавнего исследования "Т-Инвестиций". Так, 62% опрошенных считают, что сегодня финансовое планирование на срок более одного года затруднительно или невозможно. При этом 11% инвесторов считают долгосрочные вложения в принципе невозможными.</w:t>
      </w:r>
    </w:p>
    <w:p w14:paraId="4DA4AACD" w14:textId="77777777" w:rsidR="009E454C" w:rsidRPr="009E454C" w:rsidRDefault="009E454C" w:rsidP="009E454C">
      <w:r w:rsidRPr="009E454C">
        <w:t>Еще один вывод: наличные деньги воспринимаются как надежный способ сбережений. "42% россиян, не инвестирующих на фондовом рынке, назвали сбережения в наличных более надежными и защищенными, чем банковские продукты", - говорится в исследовании. Доверие к наличным в целом остается высоким, хотя их доля в накоплениях домохозяйств, по данным Банка России, последовательно снижается.</w:t>
      </w:r>
    </w:p>
    <w:p w14:paraId="41396326" w14:textId="77777777" w:rsidR="009E454C" w:rsidRPr="009E454C" w:rsidRDefault="009E454C" w:rsidP="009E454C">
      <w:r w:rsidRPr="009E454C">
        <w:t>Любое финансовое планирование означает отказ от сиюминутной дозы эндорфинов в пользу будущего. На первых порах обычно сложно, а потом можно и втянуться</w:t>
      </w:r>
    </w:p>
    <w:p w14:paraId="519D7921" w14:textId="77777777" w:rsidR="009E454C" w:rsidRPr="009E454C" w:rsidRDefault="009E454C" w:rsidP="009E454C">
      <w:r w:rsidRPr="009E454C">
        <w:t>Также опрос показал, что вера россиян в надежность сбережений в иностранной валюте по-прежнему велика: 31% россиян без инвестиций на фондовом рынке считают валюту предпочтительным инструментом сбережений на длинном горизонте как защиту от ослабления рубля.</w:t>
      </w:r>
    </w:p>
    <w:p w14:paraId="213CB60A" w14:textId="77777777" w:rsidR="009E454C" w:rsidRPr="009E454C" w:rsidRDefault="009E454C" w:rsidP="009E454C">
      <w:pPr>
        <w:rPr>
          <w:b/>
          <w:bCs/>
        </w:rPr>
      </w:pPr>
      <w:r w:rsidRPr="009E454C">
        <w:rPr>
          <w:b/>
          <w:bCs/>
        </w:rPr>
        <w:t>Трудный путь вперед</w:t>
      </w:r>
    </w:p>
    <w:p w14:paraId="31206950" w14:textId="77777777" w:rsidR="009E454C" w:rsidRPr="009E454C" w:rsidRDefault="009E454C" w:rsidP="009E454C">
      <w:r w:rsidRPr="009E454C">
        <w:t>Не заниматься финансовым планированием или думать на короткую перспективу всегда проще, чем выстраивать более сложную стратегию, констатирует эксперт проекта НИФИ Минфина России "Моифинансы.рф" Мария Иваткина. "Капнула зарплата на карту - потратил. Согласитесь, это проще и приятнее. Купил свитер или новую сумку - получил положительные эмоции здесь и сейчас", - говорит она.</w:t>
      </w:r>
    </w:p>
    <w:p w14:paraId="4374E712" w14:textId="77777777" w:rsidR="009E454C" w:rsidRPr="009E454C" w:rsidRDefault="009E454C" w:rsidP="009E454C">
      <w:r w:rsidRPr="009E454C">
        <w:t xml:space="preserve">Однако финансовое планирование - история не о сиюминутном заряде эндорфинов, а о будущей выгоде. Благодаря финансовому планированию в настоящем мы можем </w:t>
      </w:r>
      <w:r w:rsidRPr="009E454C">
        <w:lastRenderedPageBreak/>
        <w:t>получить более высокий уровень жизни в будущем: улучшить жилищные условия для себя и семьи, своевременно заниматься вопросами здоровья (когда речь о платном лечении), обеспечить более высокий уровень образования детям. "Это уже про взрослую и ответственную позицию. Но это где-то потом, не сейчас, а чашку кофе за 300 рублей можно купить уже сейчас. К сожалению, часто эмоции преобладают над разумом. Отсюда и отсутствие желания планировать. Я не говорю, что нужно отказаться от сиюминутных радостей, но важно взять их под контроль, а это уже поведенческая стратегия", - подчеркивает Иваткина.</w:t>
      </w:r>
    </w:p>
    <w:p w14:paraId="42A76CC4" w14:textId="77777777" w:rsidR="009E454C" w:rsidRPr="009E454C" w:rsidRDefault="009E454C" w:rsidP="009E454C">
      <w:r w:rsidRPr="009E454C">
        <w:t>Кроме того, долгосрочное финансовое планирование требует знаний. Не все знают, куда и в каких пропорциях грамотно вложить средства, чтобы они принесли доход, а вот как потратить деньги - знают все, добавляет Иваткина.</w:t>
      </w:r>
    </w:p>
    <w:p w14:paraId="2C046D2D" w14:textId="77777777" w:rsidR="009E454C" w:rsidRPr="009E454C" w:rsidRDefault="009E454C" w:rsidP="009E454C">
      <w:r w:rsidRPr="009E454C">
        <w:t>Ну и, конечно, еще одна причина - неуверенность в завтрашнем дне. Несмотря на то что за последние 35 лет Россия пережила несколько волн не только спадов, но и подъемов, такой настрой был характерен практически для любого года, куда ни ткни: что в 1996-м, что в 2016-м, что в 2026-м.</w:t>
      </w:r>
    </w:p>
    <w:p w14:paraId="40DD263F" w14:textId="77777777" w:rsidR="009E454C" w:rsidRPr="009E454C" w:rsidRDefault="009E454C" w:rsidP="009E454C">
      <w:r w:rsidRPr="009E454C">
        <w:t>"Есть те, кто отказываются от сбережений, полагая, что "все сгорит". Этот страх имеет исторические предпосылки. В памяти людей до сих пор живы воспоминания об МММ и тяжелых 1990-х годах", - напоминает аналитик. К такой логике, когда мировую экономику штормит (не говоря уже о геополитике), склонны не только люди на личном уровне, но и бизнес. "Составлять долгосрочный финансовый план в рамках даже одной семьи на долгосрочную перспективу сложно, а уж тем более - организациям", - отмечает профессор кафедры мировых финансовых рынков и финтеха РЭУ им. Г.В. Плеханова Наталья Наточеева.</w:t>
      </w:r>
    </w:p>
    <w:p w14:paraId="7F1122FD" w14:textId="77777777" w:rsidR="009E454C" w:rsidRPr="009E454C" w:rsidRDefault="009E454C" w:rsidP="009E454C">
      <w:pPr>
        <w:rPr>
          <w:b/>
          <w:bCs/>
        </w:rPr>
      </w:pPr>
      <w:r w:rsidRPr="009E454C">
        <w:rPr>
          <w:b/>
          <w:bCs/>
        </w:rPr>
        <w:t>Это наше наличное дело</w:t>
      </w:r>
    </w:p>
    <w:p w14:paraId="4F783786" w14:textId="77777777" w:rsidR="009E454C" w:rsidRPr="009E454C" w:rsidRDefault="009E454C" w:rsidP="009E454C">
      <w:r w:rsidRPr="009E454C">
        <w:t>Валюта в качестве инструмента сбережений в понимании людей проще и привычнее, чем, например, облигации, акции или биржевые фонды. Это, кстати, своего рода тоже большой привет из 1990-х и 2000-х.</w:t>
      </w:r>
    </w:p>
    <w:p w14:paraId="51F6F402" w14:textId="77777777" w:rsidR="009E454C" w:rsidRPr="009E454C" w:rsidRDefault="009E454C" w:rsidP="009E454C">
      <w:r w:rsidRPr="009E454C">
        <w:t>"Однако нельзя рассматривать валюту как замену банковским вкладам, это рискованная стратегия. Например, в 2022 году доллар стоил 120 рублей, а спустя несколько месяцев - уже 50. То есть это тоже не гарантия сохранности средств, поскольку на курс валют влияют множество факторов: от экономической ситуации в стране до санкций и внешнеполитических шоков типа блокировки Ормузского пролива. Финансово грамотно будет изучать и использовать разные финансовые инструменты", - советует Иваткина.</w:t>
      </w:r>
    </w:p>
    <w:p w14:paraId="7ABF13E5" w14:textId="77777777" w:rsidR="009E454C" w:rsidRPr="009E454C" w:rsidRDefault="009E454C" w:rsidP="009E454C">
      <w:r w:rsidRPr="009E454C">
        <w:t>"Ну а адептам хранения рублей в трехлитровых банках хочется рассказать об инфляции. Представьте, что вы размещаете деньги на вкладе под отрицательный процент. Это оно и есть, если вы храните наличку в банке/тумбочке/под матрасом в 2026 году, значит, вы разместили деньги под минус 5,8%", - добавляет эксперт. А например, за последние пять-шесть лет накопленная инфляция составила около 50%, то есть (всего лишь со времен пандемии!) денег (в плане возможности на них что-то купить) в пресловутой банке осталась ровно половина.</w:t>
      </w:r>
    </w:p>
    <w:p w14:paraId="0F6B3F37" w14:textId="77777777" w:rsidR="009E454C" w:rsidRPr="009E454C" w:rsidRDefault="009E454C" w:rsidP="009E454C">
      <w:pPr>
        <w:rPr>
          <w:b/>
          <w:bCs/>
        </w:rPr>
      </w:pPr>
      <w:r w:rsidRPr="009E454C">
        <w:rPr>
          <w:b/>
          <w:bCs/>
        </w:rPr>
        <w:t>Кстати</w:t>
      </w:r>
    </w:p>
    <w:p w14:paraId="2064E099" w14:textId="77777777" w:rsidR="009E454C" w:rsidRPr="009E454C" w:rsidRDefault="009E454C" w:rsidP="009E454C">
      <w:pPr>
        <w:rPr>
          <w:b/>
          <w:bCs/>
        </w:rPr>
      </w:pPr>
      <w:r w:rsidRPr="009E454C">
        <w:rPr>
          <w:b/>
          <w:bCs/>
        </w:rPr>
        <w:t>Накопительный эффект</w:t>
      </w:r>
    </w:p>
    <w:p w14:paraId="59090939" w14:textId="77777777" w:rsidR="009E454C" w:rsidRPr="009E454C" w:rsidRDefault="009E454C" w:rsidP="009E454C">
      <w:r w:rsidRPr="009E454C">
        <w:lastRenderedPageBreak/>
        <w:t>Если появилось желание разобраться с финансами, стоит начать с самых простых инструментов: банковского вклада в надежном банке, затем - облигаций федерального займа (ОФЗ) с постоянным купоном, после уже можно посмотреть на рынок акций, перечисляет Иваткина. "Не нужно сразу, преодолевая страх, размещать в новых инструментах все деньги. Важно следовать правилу: сначала изучаем инструмент - и только потом вкладываем деньги. Начать лучше с небольшой суммы - посмотреть, как инструмент работает, и потом наращивать сумму", - говорит эксперт.</w:t>
      </w:r>
    </w:p>
    <w:p w14:paraId="76D1828A" w14:textId="1CF4B9D4" w:rsidR="009E454C" w:rsidRPr="009E454C" w:rsidRDefault="009E454C" w:rsidP="009E454C">
      <w:r w:rsidRPr="009E454C">
        <w:t>По мнению Иваткиной, со временем мы придем к расширению и временных, и инструментальных горизонтов большинства россиян. "Еще десять лет назад большинство операций совершалось наличными, а сейчас более 80% транзакций - безналичные, и наша система быстрых переводов - одна из самых передовых в мире. Люди привыкают к удобству. Сегодня для удлинения горизонтов создана вся необходимая инфраструктура: есть налоговые льготы (индивидуальные инвестиционные счета), программа долгосрочных сбережений, развивается фондовый рынок, а участники рынка активно взаимодействуют с населением", - отмечает аналитик.</w:t>
      </w:r>
    </w:p>
    <w:p w14:paraId="1919158C" w14:textId="310F9F86" w:rsidR="009E454C" w:rsidRPr="009E454C" w:rsidRDefault="000C1D58" w:rsidP="009E454C">
      <w:hyperlink r:id="rId32" w:history="1">
        <w:r w:rsidR="009E454C" w:rsidRPr="001F4ACC">
          <w:rPr>
            <w:rStyle w:val="a3"/>
          </w:rPr>
          <w:t>https://rg.ru/2026/04/22/sredstva-vysokogo-napriazheniia.html</w:t>
        </w:r>
      </w:hyperlink>
      <w:r w:rsidR="009E454C" w:rsidRPr="009E454C">
        <w:t xml:space="preserve"> </w:t>
      </w:r>
    </w:p>
    <w:p w14:paraId="4B8DAD9D" w14:textId="77777777" w:rsidR="00A7630E" w:rsidRDefault="00A7630E" w:rsidP="00A7630E">
      <w:pPr>
        <w:pStyle w:val="2"/>
      </w:pPr>
      <w:bookmarkStart w:id="103" w:name="_Toc227738303"/>
      <w:r>
        <w:t>Говорит Москва, 21.04.2026, Алексей Зубец констатировал отсутствие экономического кризиса в России</w:t>
      </w:r>
      <w:bookmarkEnd w:id="103"/>
    </w:p>
    <w:p w14:paraId="154A445E" w14:textId="77777777" w:rsidR="00A7630E" w:rsidRDefault="00A7630E" w:rsidP="00C85726">
      <w:pPr>
        <w:pStyle w:val="3"/>
      </w:pPr>
      <w:bookmarkStart w:id="104" w:name="_Toc227738304"/>
      <w:r>
        <w:t>Спад определяется по уровню падения ВВП на протяжении двух кварталов подряд, длительного снижения показателя в нашей стране не фиксировалось.</w:t>
      </w:r>
      <w:bookmarkEnd w:id="104"/>
    </w:p>
    <w:p w14:paraId="5D2D85F1" w14:textId="2C58797F" w:rsidR="00A7630E" w:rsidRDefault="00A7630E" w:rsidP="00A7630E">
      <w:r>
        <w:t xml:space="preserve">В эфире радиостанции </w:t>
      </w:r>
      <w:r w:rsidR="00E71357">
        <w:t>«</w:t>
      </w:r>
      <w:r>
        <w:t>Говорит Москва</w:t>
      </w:r>
      <w:r w:rsidR="00E71357">
        <w:t>»</w:t>
      </w:r>
      <w:r>
        <w:t xml:space="preserve"> директор Центра исследований социальной экономики также отметил, что доходы населения, за исключением пенсионеров, не падают.</w:t>
      </w:r>
    </w:p>
    <w:p w14:paraId="36784671" w14:textId="0627A488" w:rsidR="00A7630E" w:rsidRDefault="00E71357" w:rsidP="00A7630E">
      <w:r>
        <w:t>«</w:t>
      </w:r>
      <w:r w:rsidR="00A7630E">
        <w:t>Кризис – это падение ВВП два квартала подряд. Пока что у нас не было двух кварталов, когда у нас ВВП падал, поэтому мы не в кризисе. Значит, если говорить о доходах населения, тоже такой важный показатель состояния экономики, доходы населения не падают. Они, вернее, падают у одной группы - пенсионеров. Потому что индексация пенсии идёт не по реальной инфляции, а по той, которую считает Росстат. Это не фальсификация, это разные методики подсчёта. У пенсионеров расходы выше, чем индексация, увеличение расходов. Поэтому там всё довольно не очень хорошо. У остального населения в целом доходы не падают. И, в общем, там всё в порядке</w:t>
      </w:r>
      <w:r>
        <w:t>»</w:t>
      </w:r>
      <w:r w:rsidR="00A7630E">
        <w:t>.</w:t>
      </w:r>
    </w:p>
    <w:p w14:paraId="3F33395D" w14:textId="0E902447" w:rsidR="00A7630E" w:rsidRDefault="00A7630E" w:rsidP="00A7630E">
      <w:r>
        <w:t xml:space="preserve">Ранее Михаил Хазин спрогнозировал </w:t>
      </w:r>
      <w:r w:rsidR="00E71357">
        <w:t>«</w:t>
      </w:r>
      <w:r>
        <w:t>довольно сильные</w:t>
      </w:r>
      <w:r w:rsidR="00E71357">
        <w:t>»</w:t>
      </w:r>
      <w:r>
        <w:t xml:space="preserve"> экономические изменения в РФ. Текущая модель </w:t>
      </w:r>
      <w:r w:rsidR="00E71357">
        <w:t>«</w:t>
      </w:r>
      <w:r>
        <w:t>больше не жилец</w:t>
      </w:r>
      <w:r w:rsidR="00E71357">
        <w:t>»</w:t>
      </w:r>
      <w:r>
        <w:t xml:space="preserve"> из-за отсутствия сверхприбыли от продажи ресурсов. Таким мнением экономист поделился в эфире радиостанции </w:t>
      </w:r>
      <w:r w:rsidR="00E71357">
        <w:t>«</w:t>
      </w:r>
      <w:r>
        <w:t>Говорит Москва</w:t>
      </w:r>
      <w:r w:rsidR="00E71357">
        <w:t>»</w:t>
      </w:r>
      <w:r>
        <w:t>.</w:t>
      </w:r>
    </w:p>
    <w:p w14:paraId="669BDA7D" w14:textId="10A9C225" w:rsidR="00A7630E" w:rsidRPr="00A7630E" w:rsidRDefault="000C1D58" w:rsidP="00A7630E">
      <w:hyperlink r:id="rId33" w:history="1">
        <w:r w:rsidR="00A7630E" w:rsidRPr="00F02A5C">
          <w:rPr>
            <w:rStyle w:val="a3"/>
          </w:rPr>
          <w:t>https://govoritmoskva.ru/news/489772/</w:t>
        </w:r>
      </w:hyperlink>
      <w:r w:rsidR="00A7630E">
        <w:t xml:space="preserve"> </w:t>
      </w:r>
    </w:p>
    <w:p w14:paraId="102ABC2F" w14:textId="77777777" w:rsidR="00E93ABB" w:rsidRPr="00FB6768" w:rsidRDefault="00E93ABB" w:rsidP="00E93ABB">
      <w:pPr>
        <w:pStyle w:val="2"/>
      </w:pPr>
      <w:bookmarkStart w:id="105" w:name="_Toc227738305"/>
      <w:r w:rsidRPr="00FB6768">
        <w:lastRenderedPageBreak/>
        <w:t>Профиль, 21.04.2026, Время облигаций: насколько рискованно расширение эмиссии ОФЗ и корпоративных долговых инструментов</w:t>
      </w:r>
      <w:bookmarkEnd w:id="105"/>
    </w:p>
    <w:p w14:paraId="52821856" w14:textId="77777777" w:rsidR="00E93ABB" w:rsidRPr="00FB6768" w:rsidRDefault="00E93ABB" w:rsidP="00C85726">
      <w:pPr>
        <w:pStyle w:val="3"/>
      </w:pPr>
      <w:bookmarkStart w:id="106" w:name="_Toc227738306"/>
      <w:r w:rsidRPr="00FB6768">
        <w:t>Предупреждение об ограничении ответственности: Все приведенные прогнозы носят оценочный характер, прогнозируемая доходность не гарантирует действительной доходности в процессе вашей инвестиционной деятельности. Любые решения, основанные на опубликованной информации, вы принимаете на свой риск.</w:t>
      </w:r>
      <w:bookmarkEnd w:id="106"/>
    </w:p>
    <w:p w14:paraId="63EC7D19" w14:textId="77777777" w:rsidR="00E93ABB" w:rsidRPr="00FB6768" w:rsidRDefault="00E93ABB" w:rsidP="00E93ABB">
      <w:r w:rsidRPr="00FB6768">
        <w:t>В условиях дефицита бюджета государство наращивает объемы заимствований, тогда как корпоративный сектор фокусируется на рефинансировании существующих долговых обязательств. Облигации федерального займа (ОФЗ) в настоящее время представляют собой не только наиболее безопасный, но и весьма прибыльный инвестиционный инструмент. Однако при работе с корпоративными облигациями требуется повышенная осмотрительность, поскольку не все компании способны справиться с возросшей долговой нагрузкой, что повышает вероятность дефолтов.</w:t>
      </w:r>
    </w:p>
    <w:p w14:paraId="02880A78" w14:textId="77777777" w:rsidR="00E93ABB" w:rsidRPr="00FB6768" w:rsidRDefault="00E93ABB" w:rsidP="00E93ABB">
      <w:r w:rsidRPr="00FB6768">
        <w:t>Доход почти без риска</w:t>
      </w:r>
    </w:p>
    <w:p w14:paraId="38063DAA" w14:textId="77777777" w:rsidR="00E93ABB" w:rsidRPr="00FB6768" w:rsidRDefault="00E93ABB" w:rsidP="00E93ABB">
      <w:r w:rsidRPr="00FB6768">
        <w:t>Министерство финансов РФ наращивает объем заимствований на внутреннем рынке. Размещения ОФЗ в 2025-м достигли 6,98 трлн рублей (8,05 трлн рублей по номинальной стоимости), что стало рекордом за последние 10 лет и превысило показатели предыдущего года в 1,8 раза. Эта сумма значительно больше первоначально запланированных, согласно скорректированному в четвертом квартале плану, 4,8 трлн рублей. Тенденция к активному привлечению средств в бюджет продолжается, о чем свидетельствует результат первого квартала 2026-го: размещение облигаций на 1,5 трлн рублей.</w:t>
      </w:r>
    </w:p>
    <w:p w14:paraId="627872B5" w14:textId="77777777" w:rsidR="00E93ABB" w:rsidRPr="00FB6768" w:rsidRDefault="00E93ABB" w:rsidP="00E93ABB">
      <w:r w:rsidRPr="00FB6768">
        <w:t>Неустойчивое положение: какие вызовы стоят перед регионами в связи с ростом бюджетного дефицита Аналитик компании Freedom Finance Global Владимир Чернов объясняет это двумя основными причинами. Во-первых, наблюдается большой дефицит бюджета, и Минфину нужно где-то брать деньги для его покрытия. По итогам 2025-го дыра в казне достигла 5,6 трлн рублей - это примерно 2,6% ВВП. За два месяца текущего года расходы превысили доходы на 3,5 трлн рублей. Во-вторых, высокая ключевая ставка сделала облигации привлекательными для инвесторов, спрос на них увеличился.</w:t>
      </w:r>
    </w:p>
    <w:p w14:paraId="41D57354" w14:textId="77777777" w:rsidR="00E93ABB" w:rsidRPr="00FB6768" w:rsidRDefault="00E93ABB" w:rsidP="00E93ABB">
      <w:r w:rsidRPr="00FB6768">
        <w:t>Основные покупатели государственного долга - крупнейшие банки, которым необходимо эффективно управлять ликвидностью и выполнять нормативные требования. Инвестируя значительные средства в надежные активы, они укрепляют таким образом свою финансовую устойчивость и обеспечивают безопасность вкладов.</w:t>
      </w:r>
    </w:p>
    <w:p w14:paraId="34B634BC" w14:textId="77777777" w:rsidR="00E93ABB" w:rsidRPr="00FB6768" w:rsidRDefault="00E93ABB" w:rsidP="00E93ABB">
      <w:r w:rsidRPr="00FB6768">
        <w:t>Также существенную долю рынка занимают управляющие компании и негосударственные пенсионные фонды, привлекающие большие объемы средств клиентов в облигационные паевые инвестиционные фонды (ПИФ).</w:t>
      </w:r>
    </w:p>
    <w:p w14:paraId="4D11D442" w14:textId="5FDD9183" w:rsidR="00E93ABB" w:rsidRPr="00FB6768" w:rsidRDefault="00E71357" w:rsidP="00E93ABB">
      <w:r>
        <w:t>«</w:t>
      </w:r>
      <w:r w:rsidR="00E93ABB" w:rsidRPr="00FB6768">
        <w:t>Им всем это выгодно, так как за последние месяцы зафиксирован заметный приток частных инвесторов, которые активно покупают государственные ценные бумаги на вторичном рынке</w:t>
      </w:r>
      <w:r>
        <w:t>»</w:t>
      </w:r>
      <w:r w:rsidR="00E93ABB" w:rsidRPr="00FB6768">
        <w:t xml:space="preserve">, - пояснил </w:t>
      </w:r>
      <w:r>
        <w:t>«</w:t>
      </w:r>
      <w:r w:rsidR="00E93ABB" w:rsidRPr="00FB6768">
        <w:t>Профилю</w:t>
      </w:r>
      <w:r>
        <w:t>»</w:t>
      </w:r>
      <w:r w:rsidR="00E93ABB" w:rsidRPr="00FB6768">
        <w:t xml:space="preserve"> начальник отдела анализа банков и денежного рынка инвестиционной компании </w:t>
      </w:r>
      <w:r>
        <w:t>«</w:t>
      </w:r>
      <w:r w:rsidR="00E93ABB" w:rsidRPr="00FB6768">
        <w:t>Велес Капитал</w:t>
      </w:r>
      <w:r>
        <w:t>»</w:t>
      </w:r>
      <w:r w:rsidR="00E93ABB" w:rsidRPr="00FB6768">
        <w:t xml:space="preserve"> Юрий Кравченко.</w:t>
      </w:r>
    </w:p>
    <w:p w14:paraId="4008B826" w14:textId="77777777" w:rsidR="00E93ABB" w:rsidRPr="00FB6768" w:rsidRDefault="00E93ABB" w:rsidP="00E93ABB">
      <w:r w:rsidRPr="00FB6768">
        <w:lastRenderedPageBreak/>
        <w:t>Рост спроса на ОФЗ объясняется просто. Государственные облигации с фиксированным купоном, такие как ОФЗ 26253 и 26254, предлагают доходность до 13% с погашением в 2038 и 2040 годах соответственно. Найти банковские депозиты с подобными сроками и ставками сегодня нереально. Крупные банки предлагают разместить у них деньги на 6-12 месяцев под 14-15% годовых, а на два-три года - под 11-12%. Ожидаемое дальнейшее снижение ключевой ставки ЦБ приведет к уменьшению доходности новых вкладов.</w:t>
      </w:r>
    </w:p>
    <w:p w14:paraId="298D7148" w14:textId="7219F910" w:rsidR="00E93ABB" w:rsidRPr="00FB6768" w:rsidRDefault="00E93ABB" w:rsidP="00E93ABB">
      <w:r w:rsidRPr="00FB6768">
        <w:t xml:space="preserve">Заштопали дыру: решит ли дорогая нефть проблему бюджетного дефицита в России Поэтому достоинства ОФЗ - это и возможность получать накопленный купонный доход при продаже, и высокая ликвидность. Инвестор может продать облигацию в любой момент, а покупатель возместит ему часть купона, заработанного с момента последней выплаты. Помимо купонных выплат, доход от облигаций может формироваться за счет разницы в цене при покупке и продаже или погашении. Как напоминает руководитель направления анализа долговых рынков ФГ </w:t>
      </w:r>
      <w:r w:rsidR="00E71357">
        <w:t>«</w:t>
      </w:r>
      <w:r w:rsidRPr="00FB6768">
        <w:t>Финам</w:t>
      </w:r>
      <w:r w:rsidR="00E71357">
        <w:t>»</w:t>
      </w:r>
      <w:r w:rsidRPr="00FB6768">
        <w:t xml:space="preserve"> Алексей Ковалев, рост стоимости облигаций происходит, когда процентные ставки снижаются, что актуально именно сейчас.</w:t>
      </w:r>
    </w:p>
    <w:p w14:paraId="323FAB14" w14:textId="77777777" w:rsidR="00E93ABB" w:rsidRPr="00FB6768" w:rsidRDefault="00E93ABB" w:rsidP="00E93ABB">
      <w:r w:rsidRPr="00FB6768">
        <w:t>Большой и дорогой для обслуживания госдолг - это повод для волнения, ведь сразу вспоминается то, что было перед дефолтом в 1998 году. Однако Минфин заявляет об отсутствии оснований для тревоги. По итогам 2025-го весь госдолг составил около 16% ВВП, что ниже установленного ведомством безопасного уровня 20%. Ожидается, что в этом году показатель не превысит 18%, а его окончательное значение будет коррелировать с темпами роста ВВП.</w:t>
      </w:r>
    </w:p>
    <w:p w14:paraId="4F92E286" w14:textId="77777777" w:rsidR="00E93ABB" w:rsidRPr="00FB6768" w:rsidRDefault="00E93ABB" w:rsidP="00E93ABB">
      <w:r w:rsidRPr="00FB6768">
        <w:t>Ранее в правительстве отмечали, что российский госдолг находится на одном из самых низких уровней в мире (как среди развитых, так и развивающихся стран) и характеризуется устойчивостью, а порог в 20% является чрезвычайно консервативным ориентиром.</w:t>
      </w:r>
    </w:p>
    <w:p w14:paraId="51091ABA" w14:textId="77777777" w:rsidR="00E93ABB" w:rsidRPr="00FB6768" w:rsidRDefault="00E93ABB" w:rsidP="00E93ABB">
      <w:r w:rsidRPr="00FB6768">
        <w:t>Перетягивание каната</w:t>
      </w:r>
    </w:p>
    <w:p w14:paraId="6553288F" w14:textId="5AFC1CCA" w:rsidR="00E93ABB" w:rsidRPr="00FB6768" w:rsidRDefault="00E93ABB" w:rsidP="00E93ABB">
      <w:r w:rsidRPr="00FB6768">
        <w:t xml:space="preserve">Эксперты также не считают ситуацию опасной, но обращают внимание, что частным компаниям в этой связи сложнее привлекать деньги. По сравнению с государственными, корпоративные облигации менее выгодны, так как имеют более короткие сроки погашения и сопряжены с большим риском. Центральный банк в своем докладе о будущем финансового рынка (2026-2028 годы) предупреждает: если правительство будет слишком много занимать у инвесторов, то рискует </w:t>
      </w:r>
      <w:r w:rsidR="00E71357">
        <w:t>«</w:t>
      </w:r>
      <w:r w:rsidRPr="00FB6768">
        <w:t>перетянуть одеяло на себя</w:t>
      </w:r>
      <w:r w:rsidR="00E71357">
        <w:t>»</w:t>
      </w:r>
      <w:r w:rsidRPr="00FB6768">
        <w:t>, оставив частные проекты без финансирования.</w:t>
      </w:r>
    </w:p>
    <w:p w14:paraId="4247F1BB" w14:textId="29284978" w:rsidR="00E93ABB" w:rsidRPr="00FB6768" w:rsidRDefault="00E93ABB" w:rsidP="00E93ABB">
      <w:r w:rsidRPr="00FB6768">
        <w:t xml:space="preserve">Управляющий директор по долговым рынкам капитала ФГ </w:t>
      </w:r>
      <w:r w:rsidR="00E71357">
        <w:t>«</w:t>
      </w:r>
      <w:r w:rsidRPr="00FB6768">
        <w:t>Финам</w:t>
      </w:r>
      <w:r w:rsidR="00E71357">
        <w:t>»</w:t>
      </w:r>
      <w:r w:rsidRPr="00FB6768">
        <w:t xml:space="preserve"> Мария Романцова рассказала </w:t>
      </w:r>
      <w:r w:rsidR="00E71357">
        <w:t>«</w:t>
      </w:r>
      <w:r w:rsidRPr="00FB6768">
        <w:t>Профилю</w:t>
      </w:r>
      <w:r w:rsidR="00E71357">
        <w:t>»</w:t>
      </w:r>
      <w:r w:rsidRPr="00FB6768">
        <w:t>, что компании используют средства от размещения ценных бумаг для реструктуризации долгов, инвестиций в развитие, увеличения оборотного капитала. Кроме того, выпуск облигаций становится важным шагом к IPO, помогая привлечь больше инвесторов и улучшить финансовую прозрачность.</w:t>
      </w:r>
    </w:p>
    <w:p w14:paraId="5D116F78" w14:textId="5263E5DE" w:rsidR="00E93ABB" w:rsidRPr="00FB6768" w:rsidRDefault="00E93ABB" w:rsidP="00E93ABB">
      <w:r w:rsidRPr="00FB6768">
        <w:t xml:space="preserve">Проверка на прочность: какие отрасли помогли всей российской индустрии выстоять в трудный период Чтобы </w:t>
      </w:r>
      <w:r w:rsidR="00E71357">
        <w:t>«</w:t>
      </w:r>
      <w:r w:rsidRPr="00FB6768">
        <w:t>переманить</w:t>
      </w:r>
      <w:r w:rsidR="00E71357">
        <w:t>»</w:t>
      </w:r>
      <w:r w:rsidRPr="00FB6768">
        <w:t xml:space="preserve"> инвесторов на свою сторону, бизнес предлагает более высокую доходность: средние ставки купонов варьируются от 17 до 24% в зависимости от рейтинговых категорий эмитентов, но обслуживание таких долгов может быть финансово обременительным.</w:t>
      </w:r>
    </w:p>
    <w:p w14:paraId="00EE34F3" w14:textId="0BDC5182" w:rsidR="00E93ABB" w:rsidRPr="00FB6768" w:rsidRDefault="00E93ABB" w:rsidP="00E93ABB">
      <w:r w:rsidRPr="00FB6768">
        <w:lastRenderedPageBreak/>
        <w:t xml:space="preserve">В 2025-м число технических дефолтов компаний возросло с 11 до 35, а количество эмитентов, объявивших полный дефолт по своим облигациям, выросло с четырех до 14, подсчитали аналитики рейтингового агентства </w:t>
      </w:r>
      <w:r w:rsidR="00E71357">
        <w:t>«</w:t>
      </w:r>
      <w:r w:rsidRPr="00FB6768">
        <w:t>Эксперт РА</w:t>
      </w:r>
      <w:r w:rsidR="00E71357">
        <w:t>»</w:t>
      </w:r>
      <w:r w:rsidRPr="00FB6768">
        <w:t>. Они поясняют, что увеличение обременений на долговом рынке происходило в непростых рыночных условиях охлаждения экономического роста и высоких ставок 2024-2025 годов.</w:t>
      </w:r>
    </w:p>
    <w:p w14:paraId="4D720666" w14:textId="5E4EB648" w:rsidR="00E93ABB" w:rsidRPr="00FB6768" w:rsidRDefault="00E93ABB" w:rsidP="00E93ABB">
      <w:r w:rsidRPr="00FB6768">
        <w:t xml:space="preserve">В 2026-м частные компании столкнутся с необходимостью погашения облигаций на сумму около 4 трлн рублей, что почти в два раза больше, чем годом ранее. Это существенный объем долговых обязательств, и на фоне того, что стоимость облигационных портфелей достигла почти максимальных значений, создает серьезные риски дефолта для наиболее уязвимых компаний, предупреждают аналитики </w:t>
      </w:r>
      <w:r w:rsidR="00E71357">
        <w:t>«</w:t>
      </w:r>
      <w:r w:rsidRPr="00FB6768">
        <w:t>Эксперт РА</w:t>
      </w:r>
      <w:r w:rsidR="00E71357">
        <w:t>»</w:t>
      </w:r>
      <w:r w:rsidRPr="00FB6768">
        <w:t>.</w:t>
      </w:r>
    </w:p>
    <w:p w14:paraId="2A6C52C5" w14:textId="77777777" w:rsidR="00E93ABB" w:rsidRPr="00FB6768" w:rsidRDefault="00E93ABB" w:rsidP="00E93ABB">
      <w:r w:rsidRPr="00FB6768">
        <w:t>В нынешнем году будет продолжаться то же, что и в 2025-м. Частные компании станут выпускать больше ценных бумаг, а Минфин будет больше занимать денег внутри страны. Это уже учтено в планах бюджета на ближайшие три года. Например, в 2026-м планируется занять на полтриллиона рублей больше, чем предполагали ранее, - 5,51 трлн рублей вместо 5 трлн. На 2027 год план тоже увеличен: 5,39 трлн рублей вместо 5,25 трлн. А на 2028 год прогнозируется привлечение 6,18 трлн рублей.</w:t>
      </w:r>
    </w:p>
    <w:p w14:paraId="18B01B19" w14:textId="77777777" w:rsidR="00E93ABB" w:rsidRPr="00FB6768" w:rsidRDefault="00E93ABB" w:rsidP="00E93ABB">
      <w:r w:rsidRPr="00FB6768">
        <w:t>Стимулирующим фактором для роста первичного рынка корпоративных облигаций станет рефинансирование существующих займов. Владимир Чернов указывает на активное участие в этом процессе девелоперов, ретейла, ИT-сектора и нефтегазовых компаний. По его прогнозам, в 2026 году объем долговых бумаг компаний может достигнуть 30-32 трлн рублей.</w:t>
      </w:r>
    </w:p>
    <w:p w14:paraId="370C4528" w14:textId="77777777" w:rsidR="00E93ABB" w:rsidRPr="00FB6768" w:rsidRDefault="00E93ABB" w:rsidP="00E93ABB">
      <w:r w:rsidRPr="00FB6768">
        <w:t>Согласно данным портала Cbonds, российский рынок облигаций федерального займа (ОФЗ) продемонстрировал значительный рост в 2025-м, достигнув 29,3 трлн рублей, что на 27% больше, чем годом ранее. Среди ОФЗ преобладают выпуски с фиксированным купоном (ОФЗ-ПД), составляющие 58% рынка, за ними следуют ОФЗ с переменным купоном (ОФЗ-ПК) с долей 39%. ОФЗ, индексируемые на инфляцию (ОФЗ-ИН) и с амортизацией долга (ОФЗ-АД) - 3 и 0,2% соответственно.</w:t>
      </w:r>
    </w:p>
    <w:p w14:paraId="6CC5D669" w14:textId="77777777" w:rsidR="00E93ABB" w:rsidRPr="00FB6768" w:rsidRDefault="00E93ABB" w:rsidP="00E93ABB">
      <w:r w:rsidRPr="00FB6768">
        <w:t>К началу 2026 года рынок корпоративных долговых ценных бумаг насчитывал 4977 выпусков от 653 эмитентов на сумму около 33 трлн рублей. Нефтегазовый сектор остается лидером, занимая 24,1% от общего объема корпоративных облигаций (7,93 трлн рублей).</w:t>
      </w:r>
    </w:p>
    <w:p w14:paraId="20F33817" w14:textId="4C1299F0" w:rsidR="00E93ABB" w:rsidRPr="00FB6768" w:rsidRDefault="000C1D58" w:rsidP="00E93ABB">
      <w:hyperlink r:id="rId34" w:history="1">
        <w:r w:rsidR="00E93ABB" w:rsidRPr="00FB6768">
          <w:rPr>
            <w:rStyle w:val="a3"/>
          </w:rPr>
          <w:t>https://profile.ru/finance/vremya-obligacij-naskolko-riskovanno-rasshirenie-emissii-ofz-i-korporativnyh-dolgovyh-instrumentov-1844339/</w:t>
        </w:r>
      </w:hyperlink>
      <w:r w:rsidR="00E93ABB" w:rsidRPr="00FB6768">
        <w:t xml:space="preserve"> </w:t>
      </w:r>
    </w:p>
    <w:p w14:paraId="55205C59" w14:textId="77777777" w:rsidR="000649A6" w:rsidRPr="00FB6768" w:rsidRDefault="000649A6" w:rsidP="000649A6">
      <w:pPr>
        <w:pStyle w:val="2"/>
      </w:pPr>
      <w:bookmarkStart w:id="107" w:name="_Toc99271711"/>
      <w:bookmarkStart w:id="108" w:name="_Toc99318657"/>
      <w:bookmarkStart w:id="109" w:name="_Toc227738307"/>
      <w:r w:rsidRPr="00FB6768">
        <w:t>Эксперт, 21.04.2026, Индекс Мосбиржи остановил снижение</w:t>
      </w:r>
      <w:bookmarkEnd w:id="109"/>
    </w:p>
    <w:p w14:paraId="558392CE" w14:textId="77777777" w:rsidR="000649A6" w:rsidRPr="00FB6768" w:rsidRDefault="000649A6" w:rsidP="00C85726">
      <w:pPr>
        <w:pStyle w:val="3"/>
      </w:pPr>
      <w:bookmarkStart w:id="110" w:name="_Toc227738308"/>
      <w:r w:rsidRPr="00FB6768">
        <w:t>На неделе рынок акций завершил нисходящий тренд. Инвесторы активно покупают облигации в ожидании снижения ставки ЦБ 24 апреля, но подбирать акции вблизи годовых минимумов боятся, опасаясь падения прибылей эмитентов. Рубль слабо отреагировал на намерение Минфина начать покупку валюты в рамках бюджетного правила и пытается возобновить рост.</w:t>
      </w:r>
      <w:bookmarkEnd w:id="110"/>
    </w:p>
    <w:p w14:paraId="33A3C5D3" w14:textId="77777777" w:rsidR="000649A6" w:rsidRPr="00FB6768" w:rsidRDefault="000649A6" w:rsidP="000649A6">
      <w:r w:rsidRPr="00FB6768">
        <w:t>Инвесторы боятся падения прибыли</w:t>
      </w:r>
    </w:p>
    <w:p w14:paraId="2CE8F317" w14:textId="77777777" w:rsidR="000649A6" w:rsidRPr="00FB6768" w:rsidRDefault="000649A6" w:rsidP="000649A6">
      <w:r w:rsidRPr="00FB6768">
        <w:lastRenderedPageBreak/>
        <w:t>Еще в воскресенье, 12 апреля, российские инвесторы начали активную покупку акций, преимущественно нефтегазового сектора, отреагировав на новость, что переговоры между США и Ираном завершились неудачно. Это сулило повышение котировок нефти. Однако мировые трейдеры, похоже, устали от разговоров и не стали разгонять цены на нефть.</w:t>
      </w:r>
    </w:p>
    <w:p w14:paraId="7FC27F1C" w14:textId="77777777" w:rsidR="000649A6" w:rsidRPr="00FB6768" w:rsidRDefault="000649A6" w:rsidP="000649A6">
      <w:r w:rsidRPr="00FB6768">
        <w:t>Рынок акций с утра в понедельник, 13 апреля, пытался продолжить инерционный подъем воскресенья, но, не получив поддержки от нефти, быстро пошел вниз. В оставшиеся дни недели торги проходили безыдейно, на низких объемах. Индекс Мосбиржи преимущественно находился в диапазоне 2710–2760 пунктов. 17 апреля бенчмарк закрылся на отметке 2726 пунктов, не изменившись по итогам пятидневки. Можно говорить о том, что нисходящий тренд от 19 марта завершился, сильная техническая поддержка в районе 2700–2720 пунктов остановила распродажи.</w:t>
      </w:r>
    </w:p>
    <w:p w14:paraId="6393597E" w14:textId="227EBC70" w:rsidR="000649A6" w:rsidRPr="00FB6768" w:rsidRDefault="00E71357" w:rsidP="000649A6">
      <w:r>
        <w:t>«</w:t>
      </w:r>
      <w:r w:rsidR="000649A6" w:rsidRPr="00FB6768">
        <w:t>Ключевым событием недели стало совещание по экономике под председательством президента России. Акцент на поддержке экономического роста инвесторы интерпретировали как сигнал к более быстрому снижению ключевой ставки, что усилило подъем на рынке облигаций. Для сегмента акций более значимыми оказались данные по динамике ВВП: они ухудшают ожидания по росту прибылей</w:t>
      </w:r>
      <w:r>
        <w:t>»</w:t>
      </w:r>
      <w:r w:rsidR="000649A6" w:rsidRPr="00FB6768">
        <w:t xml:space="preserve">, — заявил </w:t>
      </w:r>
      <w:r>
        <w:t>«</w:t>
      </w:r>
      <w:r w:rsidR="000649A6" w:rsidRPr="00FB6768">
        <w:t>Эксперту</w:t>
      </w:r>
      <w:r>
        <w:t>»</w:t>
      </w:r>
      <w:r w:rsidR="000649A6" w:rsidRPr="00FB6768">
        <w:t xml:space="preserve"> инвестиционный стратег </w:t>
      </w:r>
      <w:r>
        <w:t>«</w:t>
      </w:r>
      <w:r w:rsidR="000649A6" w:rsidRPr="00FB6768">
        <w:t>ВТБ Мои Инвестиции</w:t>
      </w:r>
      <w:r>
        <w:t>»</w:t>
      </w:r>
      <w:r w:rsidR="000649A6" w:rsidRPr="00FB6768">
        <w:t xml:space="preserve"> Станислав Клещев.</w:t>
      </w:r>
    </w:p>
    <w:p w14:paraId="26DD2E96" w14:textId="64F71C6B" w:rsidR="000649A6" w:rsidRPr="00FB6768" w:rsidRDefault="000649A6" w:rsidP="000649A6">
      <w:r w:rsidRPr="00FB6768">
        <w:t xml:space="preserve">Действительно, 15 апреля президент РФ Владимир Путин заявил, что </w:t>
      </w:r>
      <w:r w:rsidR="00E71357">
        <w:t>«</w:t>
      </w:r>
      <w:r w:rsidRPr="00FB6768">
        <w:t>в целом за январь — февраль ВВП сократился на 1,8%. В минусе оказались обрабатывающие отрасли и промышленное производство в целом. Жду предложений по дополнительным мерам, направленным на возобновление роста отечественной экономики</w:t>
      </w:r>
      <w:r w:rsidR="00E71357">
        <w:t>»</w:t>
      </w:r>
      <w:r w:rsidRPr="00FB6768">
        <w:t>.</w:t>
      </w:r>
    </w:p>
    <w:p w14:paraId="0E50F4FB" w14:textId="24B5F35A" w:rsidR="000649A6" w:rsidRPr="00FB6768" w:rsidRDefault="000649A6" w:rsidP="000649A6">
      <w:r w:rsidRPr="00FB6768">
        <w:t xml:space="preserve">Впрочем, главный аналитик </w:t>
      </w:r>
      <w:r w:rsidR="00E71357">
        <w:t>«</w:t>
      </w:r>
      <w:r w:rsidRPr="00FB6768">
        <w:t>Инго Банка</w:t>
      </w:r>
      <w:r w:rsidR="00E71357">
        <w:t>»</w:t>
      </w:r>
      <w:r w:rsidRPr="00FB6768">
        <w:t xml:space="preserve"> Пётр Арронет не исключает, что в ожидании снижения ставки Индекс Мосбиржи уйдет в диапазон 2770–2810 пунктов. Но многое будет зависеть от переговоров США и Ирана, результат которых повлияет на нефтяные цены.</w:t>
      </w:r>
    </w:p>
    <w:p w14:paraId="52D2F568" w14:textId="77777777" w:rsidR="000649A6" w:rsidRPr="00FB6768" w:rsidRDefault="000649A6" w:rsidP="000649A6">
      <w:r w:rsidRPr="00FB6768">
        <w:t>МКБ взлетел в ожидании выкупа</w:t>
      </w:r>
    </w:p>
    <w:p w14:paraId="021D87C7" w14:textId="77777777" w:rsidR="000649A6" w:rsidRPr="00FB6768" w:rsidRDefault="000649A6" w:rsidP="000649A6">
      <w:r w:rsidRPr="00FB6768">
        <w:t>Фишкой недели стали не очень ликвидные акции Московского кредитного банка, взлетавшие в понедельник более чем на 60% на информации, что собрание акционеров будет рассматривать вопрос об увеличении уставного капитала, а у несогласных с этим акции выкупят по 10,35 руб. за штуку — это вдвое выше, чем бумаги стоили на закрытие торгов 10 апреля.</w:t>
      </w:r>
    </w:p>
    <w:p w14:paraId="41EE8D79" w14:textId="39DD63FC" w:rsidR="000649A6" w:rsidRPr="00FB6768" w:rsidRDefault="000649A6" w:rsidP="000649A6">
      <w:r w:rsidRPr="00FB6768">
        <w:t xml:space="preserve">Интересно, что Мосбиржа не стала приостанавливать торги при таком росте. </w:t>
      </w:r>
      <w:r w:rsidR="00E71357">
        <w:t>«</w:t>
      </w:r>
      <w:r w:rsidRPr="00FB6768">
        <w:t>По общему правилу, Мосбиржа действительно должна была бы приостановить торги и ввести режим дискретного аукциона при изменении цены более чем на 20%, но в данном случае для роста были объективные причины. Мосбиржа имеет возможность расширить планки и не останавливать торги</w:t>
      </w:r>
      <w:r w:rsidR="00E71357">
        <w:t>»</w:t>
      </w:r>
      <w:r w:rsidRPr="00FB6768">
        <w:t xml:space="preserve">, — объяснил </w:t>
      </w:r>
      <w:r w:rsidR="00E71357">
        <w:t>«</w:t>
      </w:r>
      <w:r w:rsidRPr="00FB6768">
        <w:t>Эксперту</w:t>
      </w:r>
      <w:r w:rsidR="00E71357">
        <w:t>»</w:t>
      </w:r>
      <w:r w:rsidRPr="00FB6768">
        <w:t xml:space="preserve"> эту аномалию ведущий инвестиционный аналитик Go Invest Никита Бредихин.</w:t>
      </w:r>
    </w:p>
    <w:p w14:paraId="77B62CEE" w14:textId="3D9FADEC" w:rsidR="000649A6" w:rsidRPr="00FB6768" w:rsidRDefault="000649A6" w:rsidP="000649A6">
      <w:r w:rsidRPr="00FB6768">
        <w:t xml:space="preserve">При этом у аналитиков нет предположений, почему менеджмент МКБ решил установить такую высокую цену скупки. </w:t>
      </w:r>
      <w:r w:rsidR="00E71357">
        <w:t>«</w:t>
      </w:r>
      <w:r w:rsidRPr="00FB6768">
        <w:t xml:space="preserve">По законодательству общая сумма выкупа не может превышать 10% стоимости чистых активов (СЧА) на дату принятия решения о реорганизации. Если совокупная сумма требований превысит это значение, акции будут приобретены пропорционально заявленным объемам. Если ориентироваться на последний доступный отчет МКБ по РСБУ, то выкуп в размере 10% СЧА сможет </w:t>
      </w:r>
      <w:r w:rsidRPr="00FB6768">
        <w:lastRenderedPageBreak/>
        <w:t>перекрыть только около половины акций, находящихся в свободном обращении</w:t>
      </w:r>
      <w:r w:rsidR="00E71357">
        <w:t>»</w:t>
      </w:r>
      <w:r w:rsidRPr="00FB6768">
        <w:t>, — отметил Никита Бредихин.</w:t>
      </w:r>
    </w:p>
    <w:p w14:paraId="22E68C5E" w14:textId="06E33921" w:rsidR="000649A6" w:rsidRPr="00FB6768" w:rsidRDefault="000649A6" w:rsidP="000649A6">
      <w:r w:rsidRPr="00FB6768">
        <w:t xml:space="preserve">Облигационные трейдеры поставили </w:t>
      </w:r>
      <w:r w:rsidR="00E71357">
        <w:t>«</w:t>
      </w:r>
      <w:r w:rsidRPr="00FB6768">
        <w:t>на ключ</w:t>
      </w:r>
      <w:r w:rsidR="00E71357">
        <w:t>»</w:t>
      </w:r>
    </w:p>
    <w:p w14:paraId="01A3A6D4" w14:textId="77777777" w:rsidR="000649A6" w:rsidRPr="00FB6768" w:rsidRDefault="000649A6" w:rsidP="000649A6">
      <w:r w:rsidRPr="00FB6768">
        <w:t>Еще одна аномалия случилась на долговом рынке — Индекс Мосбиржи гособлигаций открылся в четверг более чем 0,8-процентным гэпом (ценовым разрывом) вверх. Подобное случается не чаще 1 раза в 2–3 года.</w:t>
      </w:r>
    </w:p>
    <w:p w14:paraId="7E43BAB9" w14:textId="016B2A11" w:rsidR="000649A6" w:rsidRPr="00FB6768" w:rsidRDefault="00E71357" w:rsidP="000649A6">
      <w:r>
        <w:t>«</w:t>
      </w:r>
      <w:r w:rsidR="000649A6" w:rsidRPr="00FB6768">
        <w:t>Участники рынка, наконец, вспомнили, что снижение ставки 24 апреля почти неизбежно. Рост начался уже после очень успешных аукционов Минфина, на которых инвесторы предъявили колоссальный спрос на ОФЗ. Вечером в среду Росстат опубликовал нулевой принт недельной инфляции, а в четверг вышли данные по снижению инфляционных ожиданий населения. Это еще более увеличило аппетит к риску. На фоне очень крепкого рубля некоторые участники начали ожидать уменьшения ставки на 0,1 п.п.</w:t>
      </w:r>
      <w:r>
        <w:t>»</w:t>
      </w:r>
      <w:r w:rsidR="000649A6" w:rsidRPr="00FB6768">
        <w:t xml:space="preserve">, — прокомментировал </w:t>
      </w:r>
      <w:r>
        <w:t>«</w:t>
      </w:r>
      <w:r w:rsidR="000649A6" w:rsidRPr="00FB6768">
        <w:t>Эксперту</w:t>
      </w:r>
      <w:r>
        <w:t>»</w:t>
      </w:r>
      <w:r w:rsidR="000649A6" w:rsidRPr="00FB6768">
        <w:t xml:space="preserve"> данную динамику портфельный управляющий УК </w:t>
      </w:r>
      <w:r>
        <w:t>«</w:t>
      </w:r>
      <w:r w:rsidR="000649A6" w:rsidRPr="00FB6768">
        <w:t>Первая</w:t>
      </w:r>
      <w:r>
        <w:t>»</w:t>
      </w:r>
      <w:r w:rsidR="000649A6" w:rsidRPr="00FB6768">
        <w:t xml:space="preserve"> Алексей Вдовин.</w:t>
      </w:r>
    </w:p>
    <w:p w14:paraId="075F55C1" w14:textId="77777777" w:rsidR="000649A6" w:rsidRPr="00FB6768" w:rsidRDefault="000649A6" w:rsidP="000649A6">
      <w:r w:rsidRPr="00FB6768">
        <w:t>15 апреля совокупный спрос на аукционах Минфина по ОФЗ составил около 280 млрд руб. (+58% к показателю неделей ранее), а размещено бумаг на 242,4 млрд руб. (в 2,4 раза больше, чем неделей ранее).</w:t>
      </w:r>
    </w:p>
    <w:p w14:paraId="6F698695" w14:textId="77777777" w:rsidR="000649A6" w:rsidRPr="00FB6768" w:rsidRDefault="000649A6" w:rsidP="000649A6">
      <w:r w:rsidRPr="00FB6768">
        <w:t>Рубль не испугался бюджетного правила</w:t>
      </w:r>
    </w:p>
    <w:p w14:paraId="3E5CE82F" w14:textId="77777777" w:rsidR="000649A6" w:rsidRPr="00FB6768" w:rsidRDefault="000649A6" w:rsidP="000649A6">
      <w:r w:rsidRPr="00FB6768">
        <w:t>Сюрпризом стали и слова министра финансов РФ Антона Силуанова на Биржевом форуме 16 апреля, что правительство рассмотрит вопрос о возврате к покупке-продаже валюты в рамках бюджетного правила не с 1 июля, как это предполагалось, а ранее. Бюджетное правило предусматривает, что в 2026 г. Минфин должен покупать валюту и золото в ФНБ, если цена на нефть превысит отметку $59 за баррель, и продавать в обратном случае. В начале марта действие этого правила было приостановлено на срок до 1 июля 2026 г.</w:t>
      </w:r>
    </w:p>
    <w:p w14:paraId="0D4415D7" w14:textId="7134EFEF" w:rsidR="000649A6" w:rsidRPr="00FB6768" w:rsidRDefault="00E71357" w:rsidP="000649A6">
      <w:r>
        <w:t>«</w:t>
      </w:r>
      <w:r w:rsidR="000649A6" w:rsidRPr="00FB6768">
        <w:t>Стремительное укрепление рубля дает дальнейшее пространство для снижения ключевой ставки, но негативно влияет на доходы и дефицит бюджета. Поэтому Минфин, возможно, возобновит валютные операции ранее 1 июля</w:t>
      </w:r>
      <w:r>
        <w:t>»</w:t>
      </w:r>
      <w:r w:rsidR="000649A6" w:rsidRPr="00FB6768">
        <w:t xml:space="preserve">, — пояснил </w:t>
      </w:r>
      <w:r>
        <w:t>«</w:t>
      </w:r>
      <w:r w:rsidR="000649A6" w:rsidRPr="00FB6768">
        <w:t>Эксперту</w:t>
      </w:r>
      <w:r>
        <w:t>»</w:t>
      </w:r>
      <w:r w:rsidR="000649A6" w:rsidRPr="00FB6768">
        <w:t xml:space="preserve"> причины инициативы министерства Пётр Арронет.</w:t>
      </w:r>
    </w:p>
    <w:p w14:paraId="08068684" w14:textId="02F99BFC" w:rsidR="000649A6" w:rsidRPr="00FB6768" w:rsidRDefault="000649A6" w:rsidP="000649A6">
      <w:r w:rsidRPr="00FB6768">
        <w:t xml:space="preserve">Он также отметил, что если бы Минфин снизил цену отсечения нефти с нынешних $59 до $45, как это прогнозировал рынок, то сейчас пришлось бы осуществлять масштабные покупки валюты. </w:t>
      </w:r>
      <w:r w:rsidR="00E71357">
        <w:t>«</w:t>
      </w:r>
      <w:r w:rsidRPr="00FB6768">
        <w:t>Это обеспечило бы уход доллара выше 100 руб. и сильный рост инфляции за короткий период</w:t>
      </w:r>
      <w:r w:rsidR="00E71357">
        <w:t>»</w:t>
      </w:r>
      <w:r w:rsidRPr="00FB6768">
        <w:t>.</w:t>
      </w:r>
    </w:p>
    <w:p w14:paraId="7D632C46" w14:textId="77777777" w:rsidR="000649A6" w:rsidRPr="00FB6768" w:rsidRDefault="000649A6" w:rsidP="000649A6">
      <w:r w:rsidRPr="00FB6768">
        <w:t>Валютные трейдеры достаточно инертно отреагировали на заявление Антона Силуанова. В моменте курс рубля к юаню падал на 1,2%, но быстро сократил почти половину потерь. В пятницу, 17 апреля, рубль возобновил рост.</w:t>
      </w:r>
    </w:p>
    <w:p w14:paraId="35E6AE2E" w14:textId="03C3A250" w:rsidR="00111D7C" w:rsidRPr="00752EFC" w:rsidRDefault="000C1D58" w:rsidP="000649A6">
      <w:hyperlink r:id="rId35" w:history="1">
        <w:r w:rsidR="000649A6" w:rsidRPr="00FB6768">
          <w:rPr>
            <w:rStyle w:val="a3"/>
          </w:rPr>
          <w:t>https://expert.ru/finance/indeks-mosbirzhi-ostanovil-snizhenie/</w:t>
        </w:r>
      </w:hyperlink>
    </w:p>
    <w:p w14:paraId="2EEA875D" w14:textId="311A1D1D" w:rsidR="00E5651B" w:rsidRPr="00E5651B" w:rsidRDefault="00E5651B" w:rsidP="00E5651B">
      <w:pPr>
        <w:pStyle w:val="2"/>
      </w:pPr>
      <w:bookmarkStart w:id="111" w:name="_Toc227738309"/>
      <w:r w:rsidRPr="00E5651B">
        <w:lastRenderedPageBreak/>
        <w:t>Коммерсантъ, 21.04.2026, Рубль укрепился без Минфина</w:t>
      </w:r>
      <w:bookmarkEnd w:id="111"/>
    </w:p>
    <w:p w14:paraId="1F65B3C0" w14:textId="77777777" w:rsidR="00E5651B" w:rsidRPr="00E5651B" w:rsidRDefault="00E5651B" w:rsidP="00E5651B">
      <w:pPr>
        <w:pStyle w:val="3"/>
      </w:pPr>
      <w:bookmarkStart w:id="112" w:name="_Toc227738310"/>
      <w:r w:rsidRPr="00E5651B">
        <w:t>Валютный рынок растерял импульс, который ему придали словесные интервенции финансовых властей и игра спекулянтов. Внебиржевой курс доллара впервые за три года опустился к уровню 74 руб./$. Этому способствует возросшее предложение валюты со стороны экспортеров. Аналитики не исключают снижения курса доллара в начале мая до 70–72 руб./$. Укрепление рубля может остановить возобновление Минфином выкупа валюты в рамках бюджетного правила.</w:t>
      </w:r>
      <w:bookmarkEnd w:id="112"/>
    </w:p>
    <w:p w14:paraId="1BADA0E6" w14:textId="77777777" w:rsidR="00E5651B" w:rsidRPr="009E454C" w:rsidRDefault="00E5651B" w:rsidP="00E5651B">
      <w:r w:rsidRPr="00E5651B">
        <w:t xml:space="preserve">21 апреля внебиржевой курс доллара, по данным </w:t>
      </w:r>
      <w:r w:rsidRPr="00E5651B">
        <w:rPr>
          <w:lang w:val="en-US"/>
        </w:rPr>
        <w:t>Investing</w:t>
      </w:r>
      <w:r w:rsidRPr="00E5651B">
        <w:t>.</w:t>
      </w:r>
      <w:r w:rsidRPr="00E5651B">
        <w:rPr>
          <w:lang w:val="en-US"/>
        </w:rPr>
        <w:t>com</w:t>
      </w:r>
      <w:r w:rsidRPr="00E5651B">
        <w:t xml:space="preserve">, достигал отметки 74,09 руб./$ — минимального значения с 13 марта 2023 года. Этот результат оказался на 86 коп. ниже значений закрытия понедельника и почти на 7 руб. ниже значения начала месяца. </w:t>
      </w:r>
      <w:r w:rsidRPr="009E454C">
        <w:t>В результате ЦБ установил официальный курс доллара с 22 апреля в размере 74,59 руб./$, минимума с начала марта 2023 года. Даже с учетом того, задержаться надолго на достигнутом минимуме курсу не удалось и к концу торгов он вернулся к отметке 75 руб./$, он остался вблизи двухлетнего минимума. Курс юаня на биржевых торгах опускался до 10,9 руб./</w:t>
      </w:r>
      <w:r w:rsidRPr="00E5651B">
        <w:rPr>
          <w:lang w:val="en-US"/>
        </w:rPr>
        <w:t>CNY</w:t>
      </w:r>
      <w:r w:rsidRPr="009E454C">
        <w:t>, минимума с конца января, а на закрытии так и остался ниже 11 руб./</w:t>
      </w:r>
      <w:r w:rsidRPr="00E5651B">
        <w:rPr>
          <w:lang w:val="en-US"/>
        </w:rPr>
        <w:t>CNY</w:t>
      </w:r>
      <w:r w:rsidRPr="009E454C">
        <w:t>.</w:t>
      </w:r>
    </w:p>
    <w:p w14:paraId="6F024A5B" w14:textId="77777777" w:rsidR="00E5651B" w:rsidRPr="009E454C" w:rsidRDefault="00E5651B" w:rsidP="00E5651B">
      <w:r w:rsidRPr="009E454C">
        <w:t>Таким образом, эффект от вербальных интервенций представителей финансового блока оказался мимолетным. В конце прошлой недели министр финансов Антон Силуанов заявил, что правительство рассмотрит вопрос о возврате к операциям в рамках бюджетного правила в ближайшее время (подобные операции приостановлены до 1 июля 2026 года). Тогда участники рынка сыграли на повышение американской валюты, подняв ее курс до 76,4 руб./$. Но, как поясняет главный аналитик Совкомбанка Михаил Васильев, новое постановление правительства должно пройти через определенные бюрократические процедуры. И без реальных действий участники рынка вернулись к игре на укрепление рубля.</w:t>
      </w:r>
    </w:p>
    <w:p w14:paraId="45EB64BE" w14:textId="77777777" w:rsidR="00E5651B" w:rsidRPr="009E454C" w:rsidRDefault="00E5651B" w:rsidP="00E5651B">
      <w:r w:rsidRPr="009E454C">
        <w:t xml:space="preserve">Ситуация складывается в пользу более крепкого курса российской валюты. По оценке аналитиков Альфа-банка, в связи с ростом средней стоимости российской нефти </w:t>
      </w:r>
      <w:r w:rsidRPr="00E5651B">
        <w:rPr>
          <w:lang w:val="en-US"/>
        </w:rPr>
        <w:t>Urals</w:t>
      </w:r>
      <w:r w:rsidRPr="009E454C">
        <w:t xml:space="preserve"> в марте на 73%, до $77 за баррель, в апреле нетто-продажи валюты крупнейшими экспортерами могут составить $5–10 млрд. Это в два-четыре раза больше, чем было продано в марте. Как отмечает главный экономист банка «Зенит» Марина Никишова, новая валютная выручка уже начала поступать на рынок.</w:t>
      </w:r>
    </w:p>
    <w:p w14:paraId="7284A536" w14:textId="77777777" w:rsidR="00E5651B" w:rsidRPr="009E454C" w:rsidRDefault="00E5651B" w:rsidP="00E5651B">
      <w:r w:rsidRPr="009E454C">
        <w:t>Эффект усиливает ограниченный спрос на иностранную валюту со стороны импортеров. «Слабость спроса объясняется низкой активностью импортеров в условиях торможения внутреннего спроса, падения инвестиций в основной капитал, повышения налогов»,— отмечает управляющий эксперт центра аналитики и экспертизы ПСБ Денис Попов. Кроме того, по его словам, постепенная адаптация субъектов внешнеэкономической деятельности к внешним рискам привела к распространению неттинга и рублевых схем расчетов с иностранными контрагентами. В результате, по данным Банка России, доля рублевых схем расчетов за импорт в феврале 2026 года достигла 58,8% против 54,2% в среднем в 2025 году.</w:t>
      </w:r>
    </w:p>
    <w:p w14:paraId="65C300CD" w14:textId="77777777" w:rsidR="00E5651B" w:rsidRPr="009E454C" w:rsidRDefault="00E5651B" w:rsidP="00E5651B">
      <w:r w:rsidRPr="009E454C">
        <w:t>В ближайшее время аналитики ждут дальнейшего укрепления рубля.</w:t>
      </w:r>
    </w:p>
    <w:p w14:paraId="05029FCD" w14:textId="77777777" w:rsidR="00E5651B" w:rsidRPr="009E454C" w:rsidRDefault="00E5651B" w:rsidP="00E5651B">
      <w:r w:rsidRPr="009E454C">
        <w:lastRenderedPageBreak/>
        <w:t>Как оценивает Марина Никишова, пик этого роста придется на конец апреля — начало мая. По ее мнению, в отсутствие операций Минфина в рамках бюджетного правила курс доллара мог бы достичь 70 руб./$.</w:t>
      </w:r>
    </w:p>
    <w:p w14:paraId="50B94174" w14:textId="77777777" w:rsidR="00E5651B" w:rsidRPr="009E454C" w:rsidRDefault="00E5651B" w:rsidP="00E5651B">
      <w:r w:rsidRPr="009E454C">
        <w:t>Впрочем, в мае с высокой вероятностью покупки Минфина возобновятся, что в дальнейшем ограничит потенциал укрепления рубля. «Регулярные покупки валюты по бюджетному правилу по итогам мая могут составить 420 млрд руб., или около $5,5 млрд. Такие операции только на две трети нивелируют влияние высоких цен на нефть на курс рубля»,— считает Михаил Васильев. По его оценке, в мае доллар будет торговаться в диапазоне 72–77 руб./$, юань — 10,6–11,3 руб./</w:t>
      </w:r>
      <w:r w:rsidRPr="00E5651B">
        <w:rPr>
          <w:lang w:val="en-US"/>
        </w:rPr>
        <w:t>CNY</w:t>
      </w:r>
      <w:r w:rsidRPr="009E454C">
        <w:t>.</w:t>
      </w:r>
    </w:p>
    <w:p w14:paraId="6E10F201" w14:textId="77777777" w:rsidR="00E5651B" w:rsidRPr="00752EFC" w:rsidRDefault="00E5651B" w:rsidP="00E5651B">
      <w:r w:rsidRPr="009E454C">
        <w:t xml:space="preserve">Влияние бюджетного правила имеет накопительный эффект, поэтому российские власти могут пойти и на другие меры поддержки иностранных валют. «Крепкий рубль выгоден для борьбы с инфляцией, но, как только приоритеты сместятся в сторону поддержки бюджета и экспортеров, у властей есть все необходимые инструменты для его плавного ослабления»,— указывает Марина Никишова. К ним можно отнести ранее применявшиеся словесные интервенции о нежелательности укрепления рубля, активная корректировка денежно-кредитной политики Банка России и смягчение требований к движению капитала. Кроме того, Михаил Васильев не исключает более активного выпуска средств нерезидентов со счетов типа С. Впрочем, в минувшем декабре ЦБ уже смягчал требования к движению капитала, однако эффект был ограниченным (см. </w:t>
      </w:r>
      <w:r w:rsidRPr="00752EFC">
        <w:t>“Ъ” от 6 декабря 2025 года).</w:t>
      </w:r>
    </w:p>
    <w:p w14:paraId="0C7164BD" w14:textId="1B20FBAA" w:rsidR="00E5651B" w:rsidRPr="00752EFC" w:rsidRDefault="00E5651B" w:rsidP="00E5651B">
      <w:r w:rsidRPr="00752EFC">
        <w:t>Виталий Гайдаев</w:t>
      </w:r>
    </w:p>
    <w:p w14:paraId="0BBE7852" w14:textId="77777777" w:rsidR="00F65666" w:rsidRDefault="00F65666" w:rsidP="00F65666">
      <w:pPr>
        <w:pStyle w:val="2"/>
      </w:pPr>
      <w:bookmarkStart w:id="113" w:name="_Toc227738311"/>
      <w:r>
        <w:t>ТАСС, 21.04.2026, Минфин: уровень цифровизации финуслуг опережает финграмотность населения</w:t>
      </w:r>
      <w:bookmarkEnd w:id="113"/>
    </w:p>
    <w:p w14:paraId="251A9FC2" w14:textId="77777777" w:rsidR="00F65666" w:rsidRDefault="00F65666" w:rsidP="00C85726">
      <w:pPr>
        <w:pStyle w:val="3"/>
      </w:pPr>
      <w:bookmarkStart w:id="114" w:name="_Toc227738312"/>
      <w:r>
        <w:t>Уровень цифровизации финансовых услуг опережает уровень финансовой грамотности населения, однако власти прорабатывают защиту от мошенников. Об этом заявил заместитель директора департамента финансовой политики Минфина РФ Дмитрий Фролов, выступая в Совете Федерации.</w:t>
      </w:r>
      <w:bookmarkEnd w:id="114"/>
    </w:p>
    <w:p w14:paraId="096F9146" w14:textId="06B1FB8C" w:rsidR="00F65666" w:rsidRDefault="00E71357" w:rsidP="00F65666">
      <w:r>
        <w:t>«</w:t>
      </w:r>
      <w:r w:rsidR="00F65666">
        <w:t>Мы фиксируем два взаимосвязанных процесса – это то, что у нас уровень цифровизации финансовых услуг опережает рост финансовой грамотности населения в сфере пользования соответствующих услуг. Вместе с коллегами из Банка России мы не сидим на месте</w:t>
      </w:r>
      <w:r>
        <w:t>»</w:t>
      </w:r>
      <w:r w:rsidR="00F65666">
        <w:t>, - отметил он.</w:t>
      </w:r>
    </w:p>
    <w:p w14:paraId="1824DBF6" w14:textId="1EB2A1B6" w:rsidR="00F65666" w:rsidRDefault="00F65666" w:rsidP="00F65666">
      <w:r>
        <w:t xml:space="preserve">По словам Фролова, Минфин совместно с ЦБ РФ и кредитными организациями реализовал комплекс мер, в том числе законодательных, которые ограничили мошеннические действия. Среди них самозапрет на кредиты, сервис </w:t>
      </w:r>
      <w:r w:rsidR="00E71357">
        <w:t>«</w:t>
      </w:r>
      <w:r>
        <w:t>второй руки</w:t>
      </w:r>
      <w:r w:rsidR="00E71357">
        <w:t>»</w:t>
      </w:r>
      <w:r>
        <w:t xml:space="preserve"> и механизмы охлаждения финансовых операций.</w:t>
      </w:r>
    </w:p>
    <w:p w14:paraId="1BE73DF4" w14:textId="73BCC380" w:rsidR="00F65666" w:rsidRPr="00FB6768" w:rsidRDefault="000C1D58" w:rsidP="00F65666">
      <w:hyperlink r:id="rId36" w:history="1">
        <w:r w:rsidR="00F65666" w:rsidRPr="00F02A5C">
          <w:rPr>
            <w:rStyle w:val="a3"/>
          </w:rPr>
          <w:t>https://tass.ru/ekonomika/27171761</w:t>
        </w:r>
      </w:hyperlink>
      <w:r w:rsidR="00F65666">
        <w:t xml:space="preserve"> </w:t>
      </w:r>
    </w:p>
    <w:p w14:paraId="68F85D7D" w14:textId="77777777" w:rsidR="002E00DF" w:rsidRPr="00FB6768" w:rsidRDefault="002E00DF" w:rsidP="002346F8">
      <w:pPr>
        <w:pStyle w:val="2"/>
      </w:pPr>
      <w:bookmarkStart w:id="115" w:name="_Toc227672671"/>
      <w:bookmarkStart w:id="116" w:name="_Toc227738313"/>
      <w:r w:rsidRPr="00FB6768">
        <w:lastRenderedPageBreak/>
        <w:t xml:space="preserve">РБК, 21.04.2026, </w:t>
      </w:r>
      <w:r w:rsidRPr="00FB6768">
        <w:rPr>
          <w:rFonts w:eastAsia="Verdana"/>
        </w:rPr>
        <w:t>Через тернии - к росту ВВП</w:t>
      </w:r>
      <w:bookmarkEnd w:id="115"/>
      <w:bookmarkEnd w:id="116"/>
    </w:p>
    <w:p w14:paraId="1B276453" w14:textId="77777777" w:rsidR="002E00DF" w:rsidRPr="002E00DF" w:rsidRDefault="002E00DF" w:rsidP="00C85726">
      <w:pPr>
        <w:pStyle w:val="3"/>
      </w:pPr>
      <w:bookmarkStart w:id="117" w:name="_Toc227738314"/>
      <w:r w:rsidRPr="002E00DF">
        <w:t>Доцент кафедры финансовых рынков и финансового инжиниринга Финуниверситета Маняхин Тимофей поделился мнением о развитии экономики с помощью долевого капитала.</w:t>
      </w:r>
      <w:bookmarkEnd w:id="117"/>
    </w:p>
    <w:p w14:paraId="51407B73" w14:textId="77777777" w:rsidR="002E00DF" w:rsidRPr="002E00DF" w:rsidRDefault="002E00DF" w:rsidP="002E00DF">
      <w:r w:rsidRPr="002E00DF">
        <w:t>Падение экономической динамики и позиция президента</w:t>
      </w:r>
    </w:p>
    <w:p w14:paraId="31CCC691" w14:textId="77777777" w:rsidR="002E00DF" w:rsidRPr="002E00DF" w:rsidRDefault="002E00DF" w:rsidP="002E00DF">
      <w:r w:rsidRPr="002E00DF">
        <w:t>На совещании по экономическим вопросам, состоявшемся 15.04.2026, президент России обратил внимание Правительства России и Банка России на снижение экономической динамики в стране: в целом за январь-февраль этого года ВВП сократился на 1,8 процента, в минусе оказались обрабатывающие отрасли и промышленность в целом, а также строительство. В этой связи Президент России попросил участников совещания представить доклады о причинах траектории макропоказателей ниже ожиданий.</w:t>
      </w:r>
    </w:p>
    <w:p w14:paraId="17EA6FB6" w14:textId="77777777" w:rsidR="002E00DF" w:rsidRPr="002E00DF" w:rsidRDefault="002E00DF" w:rsidP="002E00DF">
      <w:r w:rsidRPr="002E00DF">
        <w:t>Высокая ключевая ставка как одна из ключевых причин</w:t>
      </w:r>
    </w:p>
    <w:p w14:paraId="17CC5417" w14:textId="77777777" w:rsidR="002E00DF" w:rsidRPr="002E00DF" w:rsidRDefault="002E00DF" w:rsidP="002E00DF">
      <w:r w:rsidRPr="002E00DF">
        <w:t>Очевидно, что одной из ключевых, хотя и не корневых, причин такого положения дел является высокая стоимость денег. Неслучайно в список отраслей с отрицательным ростом попало строительство, зависящее от уровня ставок напрямую как со стороны спроса (ипотека), так и предложения (фондирование строительства). По цепочке производственных взаимосвязей высокие ставки сильно сказываются и на промышленности.</w:t>
      </w:r>
    </w:p>
    <w:p w14:paraId="14C2A7F6" w14:textId="77777777" w:rsidR="002E00DF" w:rsidRPr="002E00DF" w:rsidRDefault="002E00DF" w:rsidP="002E00DF">
      <w:r w:rsidRPr="002E00DF">
        <w:t>Это подтверждается и позицией бизнеса: в РСПП недавно заявили, что постепенное снижение ключевой ставки Банка России с максимума в 21% является важным шагом, но для того, чтобы запустить экономический рост, ставка должна опуститься минимум до 10% до конца этого года.</w:t>
      </w:r>
    </w:p>
    <w:p w14:paraId="0AB2454A" w14:textId="77777777" w:rsidR="002E00DF" w:rsidRPr="002E00DF" w:rsidRDefault="002E00DF" w:rsidP="002E00DF">
      <w:r w:rsidRPr="002E00DF">
        <w:t>Риски быстрого снижения ставки и позиция ЦБ</w:t>
      </w:r>
    </w:p>
    <w:p w14:paraId="7418CED8" w14:textId="77777777" w:rsidR="002E00DF" w:rsidRPr="002E00DF" w:rsidRDefault="002E00DF" w:rsidP="002E00DF">
      <w:r w:rsidRPr="002E00DF">
        <w:t>Быстрое же снижение процентного бенчмарка регулятора, как известно из фундаментальных основ экономики, сопряжено с рисками повышения инфляции и, как следствие, к возврату к повышению ключевой ставки. Учитывая текущую ситуацию с бюджетом, дисбаланс спроса и предложения в экономике и внешние проинфляционные факторы, такой сценарий не исключен.</w:t>
      </w:r>
    </w:p>
    <w:p w14:paraId="76C41FB0" w14:textId="77777777" w:rsidR="002E00DF" w:rsidRPr="002E00DF" w:rsidRDefault="002E00DF" w:rsidP="002E00DF">
      <w:r w:rsidRPr="002E00DF">
        <w:t>Поэтому вполне можно понять текущую позицию Банка России, не совершающего резких движений с ключевой ставкой. В такой ситуации предприятиям, характеризующимся высокой задолженностью, до наступления лучших времен остается рефинансировать задолженность посредством, в том числе, выпуска облигаций. Но емкость долгового рынка не безгранична, в том числе с учетом заимствований со стороны Минфина России. И это - не считая дальнейшего наращивания предприятиями задолженности в случае продолжения рефинансирования задолженности под высокие ставки.</w:t>
      </w:r>
    </w:p>
    <w:p w14:paraId="5D00A071" w14:textId="77777777" w:rsidR="002E00DF" w:rsidRPr="002E00DF" w:rsidRDefault="002E00DF" w:rsidP="002E00DF">
      <w:r w:rsidRPr="002E00DF">
        <w:t>Долговой рынок исчерпывает себя: выход на долевой капитал</w:t>
      </w:r>
    </w:p>
    <w:p w14:paraId="7C17F27A" w14:textId="77777777" w:rsidR="002E00DF" w:rsidRPr="002E00DF" w:rsidRDefault="002E00DF" w:rsidP="002E00DF">
      <w:r w:rsidRPr="002E00DF">
        <w:t>Похоже, что в текущих макроэкономических условиях долговой рынок просто исчерпывает себя, и одной из немногих оставшихся моделей рыночного фондирования остается рынок долевого капитала (акции), который действительно имеет потенциал к трансформации сбережений, которых только на банковских депозитах на фоне высоких ставок скопилось уже около 70 трлн. руб., в долевой капитал в экономике.</w:t>
      </w:r>
    </w:p>
    <w:p w14:paraId="3DBE33F2" w14:textId="77777777" w:rsidR="002E00DF" w:rsidRPr="002E00DF" w:rsidRDefault="002E00DF" w:rsidP="002E00DF">
      <w:r w:rsidRPr="002E00DF">
        <w:lastRenderedPageBreak/>
        <w:t>Думаю, что развитие долевого рынка - не панацея, необходимый эффект в масштабах макроэкономики может быть достигнут только в комплексе со структурными мерами, направленными на развитие бизнес-климата и ускоренное развитие экономики, что должно увеличить предложение необходимых товаров и услуг. Также это вопросы и продолжения импортозамещения, и налоговой нагрузки, и развития конкуренции в ряде сфер, фактически имеющих черты монополий, и многие другие.</w:t>
      </w:r>
    </w:p>
    <w:p w14:paraId="44DBAE0B" w14:textId="77777777" w:rsidR="002E00DF" w:rsidRPr="002E00DF" w:rsidRDefault="002E00DF" w:rsidP="002E00DF">
      <w:r w:rsidRPr="002E00DF">
        <w:t>Но вклад зрелого долевого рынка в решение масштабной макроэкономической задачи в любом случае сложно переоценить.</w:t>
      </w:r>
    </w:p>
    <w:p w14:paraId="3AB0C1C0" w14:textId="77777777" w:rsidR="002E00DF" w:rsidRPr="002E00DF" w:rsidRDefault="002E00DF" w:rsidP="002E00DF">
      <w:r w:rsidRPr="002E00DF">
        <w:t>Текущее состояние рынка акций и поведение населения</w:t>
      </w:r>
    </w:p>
    <w:p w14:paraId="2A05AFDA" w14:textId="77777777" w:rsidR="002E00DF" w:rsidRPr="002E00DF" w:rsidRDefault="002E00DF" w:rsidP="002E00DF">
      <w:r w:rsidRPr="002E00DF">
        <w:t>Вместе с тем, IPO и SPO на российском рынке акций с середины 2024 года, когда ключевая ставка была поднята выше 16%, стали редким явлением, не говоря уже о размещениях с целью развития бизнеса, а не покрытия расходов. И это неудивительно на фоне проблематики предприятий и с учетом недостаточной ликвидности на рынке, что вызвано, с одной стороны, привлекательностью для населения менее рисковых инструментов на фоне повышенных ставок, с другой - опасениями относительно перспектив бизнеса в текущей ситуации.</w:t>
      </w:r>
    </w:p>
    <w:p w14:paraId="37381483" w14:textId="77777777" w:rsidR="002E00DF" w:rsidRPr="002E00DF" w:rsidRDefault="002E00DF" w:rsidP="002E00DF">
      <w:r w:rsidRPr="002E00DF">
        <w:t>Как итог, население не торопится перекладывать сбережения в акции: поставленная Президентом России цель по достижению к 2030 г. отношением капитализации фондового рынка к ВВП уровня в 66% за два с лишним года с даты поручения Президента не только не стала ближе, но и отдалилась - с уровня выше 30% до 24,6% по состоянию на 20.04.2026.</w:t>
      </w:r>
    </w:p>
    <w:p w14:paraId="7D77C904" w14:textId="77777777" w:rsidR="002E00DF" w:rsidRPr="002E00DF" w:rsidRDefault="002E00DF" w:rsidP="002E00DF">
      <w:r w:rsidRPr="002E00DF">
        <w:t xml:space="preserve">Пока не сильно помогают долгосрочному привлечению сбережений населения в долевые инструменты и налоговые стимулы, и государственная поддержка в рамках сберегательно-инвестиционных механизмов, таких как ИИС и </w:t>
      </w:r>
      <w:r w:rsidRPr="002E00DF">
        <w:rPr>
          <w:b/>
        </w:rPr>
        <w:t>ПДС</w:t>
      </w:r>
      <w:r w:rsidRPr="002E00DF">
        <w:t xml:space="preserve"> - на конец 2025 года суммарный объем средств, привлеченных в данные механизмы, более чем в 30 раз уступил сбережениям на депозитах физических лиц в банках.</w:t>
      </w:r>
    </w:p>
    <w:p w14:paraId="7767A013" w14:textId="77777777" w:rsidR="002E00DF" w:rsidRPr="002E00DF" w:rsidRDefault="002E00DF" w:rsidP="002E00DF">
      <w:r w:rsidRPr="002E00DF">
        <w:t>Предлагаемый путь: увязка потребностей бизнеса и мотивации населения</w:t>
      </w:r>
    </w:p>
    <w:p w14:paraId="5D750265" w14:textId="5FECB8FE" w:rsidR="002E00DF" w:rsidRPr="002E00DF" w:rsidRDefault="002E00DF" w:rsidP="002E00DF">
      <w:r w:rsidRPr="002E00DF">
        <w:t>Одним из перспективных, с позиции достижения результата, направлений действий в данном вопросе, на мой взгляд, может стать системная увязка потребностей бизнеса с мотивацией домашних хозяйств. Данная мера может быть реализована с минимальными издержками для бюджета - посредством переориентации и</w:t>
      </w:r>
      <w:r w:rsidR="002346F8" w:rsidRPr="00FB6768">
        <w:t xml:space="preserve"> </w:t>
      </w:r>
      <w:r w:rsidRPr="002E00DF">
        <w:t xml:space="preserve">так выделяемого льготирования (в рамках ЛДВ, ЛДВ-РИИ, ИИС, </w:t>
      </w:r>
      <w:r w:rsidRPr="002E00DF">
        <w:rPr>
          <w:b/>
        </w:rPr>
        <w:t>ПДС</w:t>
      </w:r>
      <w:r w:rsidRPr="002E00DF">
        <w:t xml:space="preserve"> и др.) на приоритетные секторы экономики и финансовые инструменты - так, чтобы наилучшим образом стимулировались вложения именно в такие секторы и инструменты (более высокие суммы поддержки и налоговых вычетов, меньшие сроки удержания бумаг и др.).</w:t>
      </w:r>
    </w:p>
    <w:p w14:paraId="6CE9C284" w14:textId="77777777" w:rsidR="002E00DF" w:rsidRPr="002E00DF" w:rsidRDefault="002E00DF" w:rsidP="002E00DF">
      <w:r w:rsidRPr="002E00DF">
        <w:t>С точки зрения достижения макроэкономических целей, текущее льготирование финансового результата, в том числе, от чисто спекулятивных операций на вторичном рынке или от вложений в инструменты не представляющих для государства стратегического интереса эмитентов, равно как и вложений в инструменты, вообще не относящиеся к фондовому рынку, вряд ли можно ставить в один ряд с долгосрочными вложениями в акции приоритетных для государства секторов (предприятий).</w:t>
      </w:r>
    </w:p>
    <w:p w14:paraId="5ED83C62" w14:textId="77777777" w:rsidR="002E00DF" w:rsidRPr="002E00DF" w:rsidRDefault="002E00DF" w:rsidP="002E00DF">
      <w:r w:rsidRPr="002E00DF">
        <w:t>Определение приоритетных секторов</w:t>
      </w:r>
    </w:p>
    <w:p w14:paraId="28917450" w14:textId="77777777" w:rsidR="002E00DF" w:rsidRPr="002E00DF" w:rsidRDefault="002E00DF" w:rsidP="002E00DF">
      <w:r w:rsidRPr="002E00DF">
        <w:lastRenderedPageBreak/>
        <w:t>При этом приоритетные секторы (предприятия) целесообразно определить комплексно, с учетом уже существующих в настоящее время разобщенных перечней и приняв во внимание сразу ряд значимых для государства критериев: экономическая безопасность и финансовая стабильность, системообразующий характер, инновационность и др.</w:t>
      </w:r>
    </w:p>
    <w:p w14:paraId="6F27EC70" w14:textId="77777777" w:rsidR="002E00DF" w:rsidRPr="002E00DF" w:rsidRDefault="002E00DF" w:rsidP="002E00DF">
      <w:r w:rsidRPr="002E00DF">
        <w:t>Отдельного внимания при составлении такого перечня заслуживает вопрос включения в него отраслей, проблематика в которых оказывает системное влияние на инфляцию по цепочке причинно-следственных связей, как например в строительстве, где рост цен на недвижимость в условиях его ограниченного предложения на фоне проблем с финансированием способен провоцировать рост стоимости аренды, которая является ключевой статьей себестоимости у многих экономических субъектов.</w:t>
      </w:r>
    </w:p>
    <w:p w14:paraId="69A67A8C" w14:textId="77777777" w:rsidR="002E00DF" w:rsidRPr="002E00DF" w:rsidRDefault="002E00DF" w:rsidP="002E00DF">
      <w:r w:rsidRPr="002E00DF">
        <w:t>Мировой опыт и выводы</w:t>
      </w:r>
    </w:p>
    <w:p w14:paraId="32B8426C" w14:textId="77777777" w:rsidR="002E00DF" w:rsidRPr="002E00DF" w:rsidRDefault="002E00DF" w:rsidP="002E00DF">
      <w:r w:rsidRPr="002E00DF">
        <w:t>Меры по увязке инвестиционного льготирования сбережений с потребностями и проблематикой конкретных отраслей экономики не являются чем-то принципиально новым в мировой практике. Например, в 2025 году Еврокомиссией объявлено о принятии стратегии, названной Сберегательно-инвестиционным союзом (Savings and Investments Union, SIU), заключающейся в создании за несколько лет горизонтальной (по всем странам еврозоны) финансовой экосистемы, целью которой является канализирование сбережений на нужды экономики по конкретным отраслям. Обозначены суммы, срок и приоритеты инвестирования по видам предприятий.</w:t>
      </w:r>
    </w:p>
    <w:p w14:paraId="61D902D9" w14:textId="77777777" w:rsidR="002E00DF" w:rsidRPr="002E00DF" w:rsidRDefault="002E00DF" w:rsidP="002E00DF">
      <w:r w:rsidRPr="002E00DF">
        <w:t>Стратегия Евросоюза не является эталоном, но заслуживает внимания методологический подход (системный) к проблематике вопроса. Вопрос даже выведен на уровень отдельной наднациональной стратегии.</w:t>
      </w:r>
    </w:p>
    <w:p w14:paraId="5D4F21F6" w14:textId="77777777" w:rsidR="002E00DF" w:rsidRPr="002E00DF" w:rsidRDefault="002E00DF" w:rsidP="002E00DF">
      <w:r w:rsidRPr="002E00DF">
        <w:t>Безусловно, соединение значимых для государства секторов экономики (предприятий) со сбережениями не является простым вопросом - его решение может быть достигнуто только в результате совместной кропотливой работы Правительства России и Банка России с привлечением участников рынка. Но уверен, что результат способен оправдать издержки.</w:t>
      </w:r>
    </w:p>
    <w:p w14:paraId="3FD6C01F" w14:textId="77777777" w:rsidR="002E00DF" w:rsidRPr="002E00DF" w:rsidRDefault="000C1D58" w:rsidP="002E00DF">
      <w:hyperlink r:id="rId37" w:history="1">
        <w:r w:rsidR="002E00DF" w:rsidRPr="002E00DF">
          <w:rPr>
            <w:rStyle w:val="a3"/>
          </w:rPr>
          <w:t>https://companies.rbc.ru/news/4VgjK3qEXG/cherez-ternii---k-rostu-vvp/</w:t>
        </w:r>
      </w:hyperlink>
    </w:p>
    <w:p w14:paraId="279BDE97" w14:textId="4C11704C" w:rsidR="00575FA5" w:rsidRPr="00FB6768" w:rsidRDefault="00575FA5" w:rsidP="00575FA5">
      <w:pPr>
        <w:pStyle w:val="2"/>
      </w:pPr>
      <w:bookmarkStart w:id="118" w:name="_Toc227738315"/>
      <w:r w:rsidRPr="00FB6768">
        <w:t>minfin.gov.ru, 20.04.2026, Минфин России выстраивает комплексную систему стимулирования компаний для выхода на IPO</w:t>
      </w:r>
      <w:bookmarkEnd w:id="118"/>
    </w:p>
    <w:p w14:paraId="21B70F3D" w14:textId="77777777" w:rsidR="00575FA5" w:rsidRPr="00FB6768" w:rsidRDefault="00575FA5" w:rsidP="00C85726">
      <w:pPr>
        <w:pStyle w:val="3"/>
      </w:pPr>
      <w:bookmarkStart w:id="119" w:name="_Toc227738316"/>
      <w:r w:rsidRPr="00FB6768">
        <w:t>Использование альтернативных инструментов финансирования, ключевым из которых является привлечение инвестиций на рынке капитала, позволяет компаниям масштабировать бизнес и повышать прозрачность своей работы. Об этом начальник Отдела развития финансовых рынков Минфина России Евгения Сидорчук рассказала в рамках Российского венчурного форума в г. Казани.</w:t>
      </w:r>
      <w:bookmarkEnd w:id="119"/>
    </w:p>
    <w:p w14:paraId="06D05C79" w14:textId="39CA47BE" w:rsidR="00575FA5" w:rsidRPr="00FB6768" w:rsidRDefault="00E71357" w:rsidP="00575FA5">
      <w:r>
        <w:t>«</w:t>
      </w:r>
      <w:r w:rsidR="00575FA5" w:rsidRPr="00FB6768">
        <w:t>Главой государства поставлены задачи по повышению капитализации фондового рынка к 2030 году и привлечению физических лиц в качестве инвесторов в российскую экономику. Для этого Минфин выстраивает комплексную систему стимулирования компаний к выходу на IPO, делая этот процесс доступным и понятным</w:t>
      </w:r>
      <w:r>
        <w:t>»</w:t>
      </w:r>
      <w:r w:rsidR="00575FA5" w:rsidRPr="00FB6768">
        <w:t>, – отметила Евгения Сидорчук.</w:t>
      </w:r>
    </w:p>
    <w:p w14:paraId="0278421C" w14:textId="77777777" w:rsidR="00575FA5" w:rsidRPr="00FB6768" w:rsidRDefault="00575FA5" w:rsidP="00575FA5">
      <w:r w:rsidRPr="00FB6768">
        <w:lastRenderedPageBreak/>
        <w:t>Одним из инструментов для повышения информированности участников рынка о процедуре выхода на рынок станет навигатор публичных размещений на Инвестиционной карте РФ. Работу над этим проектом Минфин России ведет совместно с Минэкономразвития России.</w:t>
      </w:r>
    </w:p>
    <w:p w14:paraId="3BEA30EE" w14:textId="3D6AEAD3" w:rsidR="00575FA5" w:rsidRPr="00FB6768" w:rsidRDefault="000C1D58" w:rsidP="00575FA5">
      <w:hyperlink r:id="rId38" w:history="1">
        <w:r w:rsidR="00575FA5" w:rsidRPr="00FB6768">
          <w:rPr>
            <w:rStyle w:val="a3"/>
          </w:rPr>
          <w:t>https://minfin.gov.ru/ru/press-center/?id_4=40309-minfin_rossii_vystraivaet_kompleksnuyu_sistemu_stimulirovaniya_kompanii_dlya_vykhoda_na_ipo</w:t>
        </w:r>
      </w:hyperlink>
      <w:r w:rsidR="00575FA5" w:rsidRPr="00FB6768">
        <w:t xml:space="preserve"> </w:t>
      </w:r>
    </w:p>
    <w:p w14:paraId="767F30F5" w14:textId="77777777" w:rsidR="00164335" w:rsidRPr="00FB6768" w:rsidRDefault="00164335" w:rsidP="00164335">
      <w:pPr>
        <w:pStyle w:val="2"/>
      </w:pPr>
      <w:bookmarkStart w:id="120" w:name="_Hlk227669002"/>
      <w:bookmarkStart w:id="121" w:name="_Toc227738317"/>
      <w:r w:rsidRPr="00FB6768">
        <w:t xml:space="preserve">Лента.ру, 21.04.2026, </w:t>
      </w:r>
      <w:r w:rsidRPr="00FB6768">
        <w:rPr>
          <w:rFonts w:eastAsia="Verdana"/>
        </w:rPr>
        <w:t>Названа сумма хранящихся под подушкой россиян сбережений</w:t>
      </w:r>
      <w:bookmarkEnd w:id="121"/>
    </w:p>
    <w:p w14:paraId="08860EC9" w14:textId="4F71D206" w:rsidR="00164335" w:rsidRPr="00164335" w:rsidRDefault="00164335" w:rsidP="00C85726">
      <w:pPr>
        <w:pStyle w:val="3"/>
      </w:pPr>
      <w:bookmarkStart w:id="122" w:name="_Toc227738318"/>
      <w:r w:rsidRPr="00164335">
        <w:t xml:space="preserve">Почти треть (29 процентов) россиян хранят под подушкой 30-50 тысяч рублей наличными в качестве финансовой подушки безопасности. Об этом сообщает РИА Новости со ссылкой на результаты исследования аналитиков финансового маркетплейса </w:t>
      </w:r>
      <w:r w:rsidR="00E71357">
        <w:t>«</w:t>
      </w:r>
      <w:r w:rsidRPr="00164335">
        <w:t>Выберу.ру</w:t>
      </w:r>
      <w:r w:rsidR="00E71357">
        <w:t>»</w:t>
      </w:r>
      <w:r w:rsidRPr="00164335">
        <w:t>.</w:t>
      </w:r>
      <w:bookmarkEnd w:id="122"/>
    </w:p>
    <w:p w14:paraId="19F1D82A" w14:textId="77777777" w:rsidR="00164335" w:rsidRPr="00164335" w:rsidRDefault="00164335" w:rsidP="00164335">
      <w:r w:rsidRPr="00164335">
        <w:t>В опросе приняли участие в общей сложности три тысячи совершеннолетних россиян. По итогам исследования выяснилось, что чуть больше четверти (26 процентов) респондентов хранят 50-100 тысяч рублей, а еще порядка пятой части (21 процент) наличными держат 100-150 тысяч. Более внушительные сбережения (свыше 150 тысяч рублей) хранят под подушкой только 9 процентов опрошенных. Наличный резерв менее 30 тысяч есть в распоряжении у 15 процентов участников опроса.</w:t>
      </w:r>
    </w:p>
    <w:p w14:paraId="6DFE7E00" w14:textId="77777777" w:rsidR="00164335" w:rsidRPr="00164335" w:rsidRDefault="00164335" w:rsidP="00164335">
      <w:r w:rsidRPr="00164335">
        <w:t>В целом россияне предпочитают хранить сбережения в основном на банковских счетах (46 процентов). Еще 27 процентов держат часть средств на вкладах, а другую часть - под подушкой. Чуть более десятой части (11 процентов) респондентов признались, что часть сбережений хранят на депозитах, часть - наличными в валюте. Пользоваться исключительно наличными привыкли только 4 процента опрошенных, заключили эксперты.</w:t>
      </w:r>
    </w:p>
    <w:p w14:paraId="5734AF6C" w14:textId="60E6A677" w:rsidR="00164335" w:rsidRPr="00164335" w:rsidRDefault="00164335" w:rsidP="00164335">
      <w:r w:rsidRPr="00164335">
        <w:t xml:space="preserve">Ранее аналитики </w:t>
      </w:r>
      <w:r w:rsidRPr="00164335">
        <w:rPr>
          <w:b/>
        </w:rPr>
        <w:t xml:space="preserve">НПФ </w:t>
      </w:r>
      <w:r w:rsidR="00E71357">
        <w:rPr>
          <w:b/>
        </w:rPr>
        <w:t>«</w:t>
      </w:r>
      <w:r w:rsidRPr="00164335">
        <w:rPr>
          <w:b/>
        </w:rPr>
        <w:t>Будущее</w:t>
      </w:r>
      <w:r w:rsidR="00E71357">
        <w:t>»</w:t>
      </w:r>
      <w:r w:rsidRPr="00164335">
        <w:t xml:space="preserve"> и проекта </w:t>
      </w:r>
      <w:r w:rsidR="00E71357">
        <w:t>«</w:t>
      </w:r>
      <w:r w:rsidRPr="00164335">
        <w:t>ГраФин</w:t>
      </w:r>
      <w:r w:rsidR="00E71357">
        <w:t>»</w:t>
      </w:r>
      <w:r w:rsidRPr="00164335">
        <w:t xml:space="preserve"> по итогам проведенного исследования сообщили, что каждый седьмой россиянин держит сбережения в наличных. При этом, как уточняли эксперты </w:t>
      </w:r>
      <w:r w:rsidR="00E71357">
        <w:t>«</w:t>
      </w:r>
      <w:r w:rsidRPr="00164335">
        <w:t>Выберу.ру</w:t>
      </w:r>
      <w:r w:rsidR="00E71357">
        <w:t>»</w:t>
      </w:r>
      <w:r w:rsidRPr="00164335">
        <w:t>, значительная часть граждан психологически не готова использовать собственные сбережения даже в случае возникновения срочных трат. Участники рынка объяснили подобный поведенческий паттерн в том числе опытом 1990-х, когда финансовое положение ряда граждан резко ухудшилось. Часть россиян боится повторения кризиса с учетом сложившихся на внутреннем рынке реалий.</w:t>
      </w:r>
    </w:p>
    <w:p w14:paraId="1B3AB1F4" w14:textId="77777777" w:rsidR="00164335" w:rsidRPr="00164335" w:rsidRDefault="000C1D58" w:rsidP="00164335">
      <w:hyperlink r:id="rId39" w:history="1">
        <w:r w:rsidR="00164335" w:rsidRPr="00164335">
          <w:rPr>
            <w:rStyle w:val="a3"/>
          </w:rPr>
          <w:t>https://lenta.ru/news/2026/04/21/nazvana-summa-hranyaschihsya-pod-podushkoy-rossiyan-sberezheniy/</w:t>
        </w:r>
      </w:hyperlink>
    </w:p>
    <w:p w14:paraId="2E9569C8" w14:textId="77777777" w:rsidR="00327C8B" w:rsidRPr="00FB6768" w:rsidRDefault="00327C8B" w:rsidP="00327C8B">
      <w:pPr>
        <w:pStyle w:val="2"/>
      </w:pPr>
      <w:bookmarkStart w:id="123" w:name="_Toc227738319"/>
      <w:bookmarkStart w:id="124" w:name="_GoBack"/>
      <w:bookmarkEnd w:id="120"/>
      <w:r w:rsidRPr="00FB6768">
        <w:lastRenderedPageBreak/>
        <w:t>Газета.ру, 21.04.2026, Стало известно, сколько россиян хотят сменить работу в этом году</w:t>
      </w:r>
      <w:bookmarkEnd w:id="123"/>
    </w:p>
    <w:p w14:paraId="3507F313" w14:textId="61952622" w:rsidR="00327C8B" w:rsidRPr="00FB6768" w:rsidRDefault="00327C8B" w:rsidP="00C85726">
      <w:pPr>
        <w:pStyle w:val="3"/>
      </w:pPr>
      <w:bookmarkStart w:id="125" w:name="_Toc227738320"/>
      <w:r w:rsidRPr="00FB6768">
        <w:t xml:space="preserve">Большинство (64%) опрошенных россиян хотят сменить работу в 2026 году. Об этом свидетельствуют результаты опроса, проведенного негосударственным пенсионным фондом </w:t>
      </w:r>
      <w:r w:rsidR="00E71357">
        <w:t>«</w:t>
      </w:r>
      <w:r w:rsidRPr="00FB6768">
        <w:t>Эволюция</w:t>
      </w:r>
      <w:r w:rsidR="00E71357">
        <w:t>»</w:t>
      </w:r>
      <w:r w:rsidRPr="00FB6768">
        <w:t xml:space="preserve"> и платформой автоматизации маркетинга Unisender (есть у </w:t>
      </w:r>
      <w:r w:rsidR="00E71357">
        <w:t>«</w:t>
      </w:r>
      <w:r w:rsidRPr="00FB6768">
        <w:t>Газеты.Ru</w:t>
      </w:r>
      <w:r w:rsidR="00E71357">
        <w:t>»</w:t>
      </w:r>
      <w:r w:rsidRPr="00FB6768">
        <w:t>).</w:t>
      </w:r>
      <w:bookmarkEnd w:id="125"/>
    </w:p>
    <w:p w14:paraId="0D04FC71" w14:textId="2C065A83" w:rsidR="00327C8B" w:rsidRPr="00FB6768" w:rsidRDefault="00327C8B" w:rsidP="00327C8B">
      <w:r w:rsidRPr="00FB6768">
        <w:t xml:space="preserve">Отвечая на вопрос </w:t>
      </w:r>
      <w:r w:rsidR="00E71357">
        <w:t>«</w:t>
      </w:r>
      <w:r w:rsidRPr="00FB6768">
        <w:t>планируете ли вы сменить работу в ближайший год?</w:t>
      </w:r>
      <w:r w:rsidR="00E71357">
        <w:t>»</w:t>
      </w:r>
      <w:r w:rsidRPr="00FB6768">
        <w:t>, 64% респондентов ответили положительно. Из них почти треть готовы перейти на новое место только при более выгодных финансовых условиях, еще 19% — сразу после того, как найдут подходящий вариант, 10% независимо от обстоятельств планируют поменять работу в ближайшие полгода. Только 6% уже находятся в активном поиске и предпринимают решительные шаги. Полностью довольны текущим работодателем и не планируют какие-либо кардинальные действия по смене работы 36% опрошенных.</w:t>
      </w:r>
    </w:p>
    <w:p w14:paraId="13553B0B" w14:textId="77777777" w:rsidR="00327C8B" w:rsidRPr="00FB6768" w:rsidRDefault="00327C8B" w:rsidP="00327C8B">
      <w:r w:rsidRPr="00FB6768">
        <w:t>Ключевым фактором, способным подтолкнуть россиян к переходу в другую компанию, оказался гибкий формат работы (59%). Также весомыми преимуществами при выборе работодателя соискатели считают компенсацию питания (34%), оплату отдыха в санатории с родными (33%). Наличие в соцпакете корпоративной пенсионной программы (КПП) и добровольного медицинского страхования (ДМС) назвали 27 и 26% соответственно.</w:t>
      </w:r>
    </w:p>
    <w:p w14:paraId="47C6CD1E" w14:textId="22A31AE6" w:rsidR="00327C8B" w:rsidRPr="00FB6768" w:rsidRDefault="00327C8B" w:rsidP="00327C8B">
      <w:r w:rsidRPr="00FB6768">
        <w:t xml:space="preserve">Участников опроса спросили: </w:t>
      </w:r>
      <w:r w:rsidR="00E71357">
        <w:t>«</w:t>
      </w:r>
      <w:r w:rsidRPr="00FB6768">
        <w:t>что вас не устраивает в текущем работодателе помимо финансового аспекта?</w:t>
      </w:r>
      <w:r w:rsidR="00E71357">
        <w:t>»</w:t>
      </w:r>
      <w:r w:rsidRPr="00FB6768">
        <w:t xml:space="preserve"> Среди самых популярных причин недовольства оказался плохой социальный пакет без КПП, ДМС и других стимулирующих мер — этот пункт назвали 36% опрошенных. На втором месте — отсутствие карьерного роста (35%). На третье место респонденты поставили большой объем задач, неудобный график работы, высокий уровень нагрузки и переработок (23%). Жалуется на конфликты с начальником каждый восьмой опрошенный россиянин, а на споры с коллегами на работе — каждый десятый.</w:t>
      </w:r>
    </w:p>
    <w:p w14:paraId="30B7D39D" w14:textId="77777777" w:rsidR="00327C8B" w:rsidRPr="00FB6768" w:rsidRDefault="00327C8B" w:rsidP="00327C8B">
      <w:r w:rsidRPr="00FB6768">
        <w:t>В опросе приняли участие 1,5 тыс. россиян.</w:t>
      </w:r>
    </w:p>
    <w:p w14:paraId="173DEE1A" w14:textId="77777777" w:rsidR="00327C8B" w:rsidRPr="00FB6768" w:rsidRDefault="00327C8B" w:rsidP="00327C8B">
      <w:r w:rsidRPr="00FB6768">
        <w:t>Ранее сообщалось, что смена работы в России стала рискованным решением.</w:t>
      </w:r>
    </w:p>
    <w:p w14:paraId="0C78E275" w14:textId="375140F2" w:rsidR="000649A6" w:rsidRPr="00FB6768" w:rsidRDefault="000C1D58" w:rsidP="00327C8B">
      <w:hyperlink r:id="rId40" w:history="1">
        <w:r w:rsidR="00327C8B" w:rsidRPr="00FB6768">
          <w:rPr>
            <w:rStyle w:val="a3"/>
          </w:rPr>
          <w:t>https://www.gazeta.ru/business/news/2026/04/21/28304527.shtml</w:t>
        </w:r>
      </w:hyperlink>
      <w:bookmarkEnd w:id="124"/>
    </w:p>
    <w:p w14:paraId="4B5A6982" w14:textId="77777777" w:rsidR="00327C8B" w:rsidRPr="00FB6768" w:rsidRDefault="00327C8B" w:rsidP="00327C8B"/>
    <w:p w14:paraId="1648AE75" w14:textId="77777777" w:rsidR="00111D7C" w:rsidRPr="00FB6768" w:rsidRDefault="00111D7C" w:rsidP="00111D7C">
      <w:pPr>
        <w:pStyle w:val="251"/>
      </w:pPr>
      <w:bookmarkStart w:id="126" w:name="_Toc99271712"/>
      <w:bookmarkStart w:id="127" w:name="_Toc99318658"/>
      <w:bookmarkStart w:id="128" w:name="_Toc165991078"/>
      <w:bookmarkStart w:id="129" w:name="_Toc227738321"/>
      <w:bookmarkEnd w:id="107"/>
      <w:bookmarkEnd w:id="108"/>
      <w:r w:rsidRPr="00FB6768">
        <w:lastRenderedPageBreak/>
        <w:t>НОВОСТИ ЗАРУБЕЖНЫХ ПЕНСИОННЫХ СИСТЕМ</w:t>
      </w:r>
      <w:bookmarkEnd w:id="126"/>
      <w:bookmarkEnd w:id="127"/>
      <w:bookmarkEnd w:id="128"/>
      <w:bookmarkEnd w:id="129"/>
    </w:p>
    <w:p w14:paraId="7D59896E" w14:textId="77777777" w:rsidR="00111D7C" w:rsidRPr="00FB6768" w:rsidRDefault="00111D7C" w:rsidP="00111D7C">
      <w:pPr>
        <w:pStyle w:val="10"/>
      </w:pPr>
      <w:bookmarkStart w:id="130" w:name="_Toc99271713"/>
      <w:bookmarkStart w:id="131" w:name="_Toc99318659"/>
      <w:bookmarkStart w:id="132" w:name="_Toc165991079"/>
      <w:bookmarkStart w:id="133" w:name="_Toc227738322"/>
      <w:r w:rsidRPr="00FB6768">
        <w:t>Новости пенсионной отрасли стран ближнего зарубежья</w:t>
      </w:r>
      <w:bookmarkEnd w:id="130"/>
      <w:bookmarkEnd w:id="131"/>
      <w:bookmarkEnd w:id="132"/>
      <w:bookmarkEnd w:id="133"/>
    </w:p>
    <w:p w14:paraId="4ABD1696" w14:textId="77777777" w:rsidR="0054037A" w:rsidRPr="00FB6768" w:rsidRDefault="0054037A" w:rsidP="0054037A">
      <w:pPr>
        <w:pStyle w:val="2"/>
      </w:pPr>
      <w:bookmarkStart w:id="134" w:name="_Toc227738323"/>
      <w:r w:rsidRPr="00FB6768">
        <w:t>Myfin.by, 21.04.2026, На 10 и 5 лет раньше: кому в Беларуси положена досрочная пенсия по закону о ЧАЭС</w:t>
      </w:r>
      <w:bookmarkEnd w:id="134"/>
    </w:p>
    <w:p w14:paraId="53185328" w14:textId="77777777" w:rsidR="0054037A" w:rsidRPr="00FB6768" w:rsidRDefault="0054037A" w:rsidP="00C85726">
      <w:pPr>
        <w:pStyle w:val="3"/>
      </w:pPr>
      <w:bookmarkStart w:id="135" w:name="_Toc227738324"/>
      <w:r w:rsidRPr="00FB6768">
        <w:t>Участники ликвидации последствий аварии на Чернобыльской АЭС могут выйти на пенсию раньше общеустановленного срока, но условия зависят от зоны работ, периода участия и подтверждающих документов.</w:t>
      </w:r>
      <w:bookmarkEnd w:id="135"/>
    </w:p>
    <w:p w14:paraId="673AF720" w14:textId="217C4CF6" w:rsidR="0054037A" w:rsidRPr="00FB6768" w:rsidRDefault="0054037A" w:rsidP="0054037A">
      <w:r w:rsidRPr="00FB6768">
        <w:t xml:space="preserve">Пенсионное обеспечение граждан, принимавших участие в ликвидации последствий катастрофы на ЧАЭС, регулируется законом </w:t>
      </w:r>
      <w:r w:rsidR="00E71357">
        <w:t>«</w:t>
      </w:r>
      <w:r w:rsidRPr="00FB6768">
        <w:t>О социальной защите граждан, пострадавших от катастрофы на Чернобыльской АЭС, других радиационных аварий</w:t>
      </w:r>
      <w:r w:rsidR="00E71357">
        <w:t>»</w:t>
      </w:r>
      <w:r w:rsidRPr="00FB6768">
        <w:t>.</w:t>
      </w:r>
    </w:p>
    <w:p w14:paraId="5C277F68" w14:textId="77777777" w:rsidR="0054037A" w:rsidRPr="00FB6768" w:rsidRDefault="0054037A" w:rsidP="0054037A">
      <w:r w:rsidRPr="00FB6768">
        <w:t>Право на досрочную пенсию по возрасту зависит от того, в какой зоне и в какие годы человек участвовал в ликвидации последствий аварии. Для разных категорий предусмотрены разные условия.</w:t>
      </w:r>
    </w:p>
    <w:p w14:paraId="724FB17D" w14:textId="77777777" w:rsidR="0054037A" w:rsidRPr="00FB6768" w:rsidRDefault="0054037A" w:rsidP="0054037A">
      <w:r w:rsidRPr="00FB6768">
        <w:t>Кому дают пенсию на 10 лет раньше</w:t>
      </w:r>
    </w:p>
    <w:p w14:paraId="7658FA26" w14:textId="77777777" w:rsidR="0054037A" w:rsidRPr="00FB6768" w:rsidRDefault="0054037A" w:rsidP="0054037A">
      <w:r w:rsidRPr="00FB6768">
        <w:t>На снижение общеустановленного пенсионного возраста на 10 лет могут рассчитывать участники ликвидации, которые работали в пределах 10-километровой зоны в 1986 году или не менее 10 суток в 1987 году.</w:t>
      </w:r>
    </w:p>
    <w:p w14:paraId="4E8179D1" w14:textId="77777777" w:rsidR="0054037A" w:rsidRPr="00FB6768" w:rsidRDefault="0054037A" w:rsidP="0054037A">
      <w:r w:rsidRPr="00FB6768">
        <w:t>При этом у женщин должен быть стаж работы не менее 20 лет, у мужчин — не менее 25 лет.</w:t>
      </w:r>
    </w:p>
    <w:p w14:paraId="582B240F" w14:textId="77777777" w:rsidR="0054037A" w:rsidRPr="00FB6768" w:rsidRDefault="0054037A" w:rsidP="0054037A">
      <w:r w:rsidRPr="00FB6768">
        <w:t>Кому дают пенсию на 5 лет раньше</w:t>
      </w:r>
    </w:p>
    <w:p w14:paraId="0A134B30" w14:textId="77777777" w:rsidR="0054037A" w:rsidRPr="00FB6768" w:rsidRDefault="0054037A" w:rsidP="0054037A">
      <w:r w:rsidRPr="00FB6768">
        <w:t>Для участников ликвидации, работавших в пределах зоны эвакуации (отчуждения), действуют другие условия. Им пенсия может быть назначена на 5 лет раньше общеустановленного возраста, если наступила инвалидность независимо от ее причины и группы, за исключением случаев, когда инвалидность связана с виновными противоправными действиями.</w:t>
      </w:r>
    </w:p>
    <w:p w14:paraId="21382DF5" w14:textId="77777777" w:rsidR="0054037A" w:rsidRPr="00FB6768" w:rsidRDefault="0054037A" w:rsidP="0054037A">
      <w:r w:rsidRPr="00FB6768">
        <w:t>Также нужен стаж работы не менее 20 лет у женщин и не менее 25 лет у мужчин.</w:t>
      </w:r>
    </w:p>
    <w:p w14:paraId="0347C85B" w14:textId="77777777" w:rsidR="0054037A" w:rsidRPr="00FB6768" w:rsidRDefault="0054037A" w:rsidP="0054037A">
      <w:r w:rsidRPr="00FB6768">
        <w:t>На аналогичных условиях досрочная пенсия назначается гражданам, которые участвовали в ликвидации аварий и их последствий на других атомных объектах, а также в испытаниях, учениях и иных работах, связанных с ядерными установками, включая ядерное оружие.</w:t>
      </w:r>
    </w:p>
    <w:p w14:paraId="73DDEEF2" w14:textId="77777777" w:rsidR="0054037A" w:rsidRPr="00FB6768" w:rsidRDefault="0054037A" w:rsidP="0054037A">
      <w:r w:rsidRPr="00FB6768">
        <w:t>Кому дают пенсию на 10 лет раньше по болезни</w:t>
      </w:r>
    </w:p>
    <w:p w14:paraId="2424BA58" w14:textId="77777777" w:rsidR="0054037A" w:rsidRPr="00FB6768" w:rsidRDefault="0054037A" w:rsidP="0054037A">
      <w:r w:rsidRPr="00FB6768">
        <w:t>Право на досрочную пенсию на 10 лет раньше общеустановленного возраста предоставляется гражданам, заболевшим и перенесшим лучевую болезнь, а также инвалидам вследствие катастрофы на ЧАЭС и других радиационных аварий.</w:t>
      </w:r>
    </w:p>
    <w:p w14:paraId="300D9943" w14:textId="77777777" w:rsidR="0054037A" w:rsidRPr="00FB6768" w:rsidRDefault="0054037A" w:rsidP="0054037A">
      <w:r w:rsidRPr="00FB6768">
        <w:t>При этом мужчинам нужен стаж работы не менее 20 лет, женщинам — не менее 15 лет.</w:t>
      </w:r>
    </w:p>
    <w:p w14:paraId="14BD6A45" w14:textId="77777777" w:rsidR="0054037A" w:rsidRPr="00FB6768" w:rsidRDefault="0054037A" w:rsidP="0054037A">
      <w:r w:rsidRPr="00FB6768">
        <w:lastRenderedPageBreak/>
        <w:t>Как подтверждается право</w:t>
      </w:r>
    </w:p>
    <w:p w14:paraId="41A2A51E" w14:textId="77777777" w:rsidR="0054037A" w:rsidRPr="00FB6768" w:rsidRDefault="0054037A" w:rsidP="0054037A">
      <w:r w:rsidRPr="00FB6768">
        <w:t>Время работы в 10-километровой зоне подтверждают справками работодателей или архивов. В справке должны быть указаны периоды работы, зона радиоактивного загрязнения, населенные пункты, где велись работы, а также первичные документы, на основании которых выдана справка.</w:t>
      </w:r>
    </w:p>
    <w:p w14:paraId="17A557C0" w14:textId="77777777" w:rsidR="0054037A" w:rsidRPr="00FB6768" w:rsidRDefault="0054037A" w:rsidP="0054037A">
      <w:r w:rsidRPr="00FB6768">
        <w:t>Если первичные документы не сохранились, право на досрочную пенсию может подтверждаться в судебном порядке.</w:t>
      </w:r>
    </w:p>
    <w:p w14:paraId="3D243126" w14:textId="77777777" w:rsidR="0054037A" w:rsidRPr="00FB6768" w:rsidRDefault="0054037A" w:rsidP="0054037A">
      <w:r w:rsidRPr="00FB6768">
        <w:t>Какие есть надбавки</w:t>
      </w:r>
    </w:p>
    <w:p w14:paraId="307E54D3" w14:textId="77777777" w:rsidR="0054037A" w:rsidRPr="00FB6768" w:rsidRDefault="0054037A" w:rsidP="0054037A">
      <w:r w:rsidRPr="00FB6768">
        <w:t>Дополнительно к пенсии участникам ликвидации последствий катастрофы на ЧАЭС назначаются надбавки:</w:t>
      </w:r>
    </w:p>
    <w:p w14:paraId="7988EA35" w14:textId="77777777" w:rsidR="0054037A" w:rsidRPr="00FB6768" w:rsidRDefault="0054037A" w:rsidP="0054037A">
      <w:r w:rsidRPr="00FB6768">
        <w:t>50% минимальной пенсии по возрасту — участникам ликвидации, которые работали в 1986–1987 гг. в зоне эвакуации (отчуждения), а также участникам других радиационных аварий;</w:t>
      </w:r>
    </w:p>
    <w:p w14:paraId="148DDF01" w14:textId="77777777" w:rsidR="0054037A" w:rsidRPr="00FB6768" w:rsidRDefault="0054037A" w:rsidP="0054037A">
      <w:r w:rsidRPr="00FB6768">
        <w:t>25% минимальной пенсии по возрасту — участникам ликвидации, которые работали в 1988–1989 гг. в зоне эвакуации (отчуждения).</w:t>
      </w:r>
    </w:p>
    <w:p w14:paraId="21B0E4A2" w14:textId="77777777" w:rsidR="0054037A" w:rsidRPr="00FB6768" w:rsidRDefault="0054037A" w:rsidP="0054037A">
      <w:r w:rsidRPr="00FB6768">
        <w:t>Ранее Myfin.by рассказывал реальные истории белорусов, которым пришлось добиваться пересмотра стажа, и объяснял, что делать, если вы не согласны с расчетом пенсии.</w:t>
      </w:r>
    </w:p>
    <w:p w14:paraId="6EFA3360" w14:textId="24C3C379" w:rsidR="00111D7C" w:rsidRPr="00FB6768" w:rsidRDefault="000C1D58" w:rsidP="0054037A">
      <w:hyperlink r:id="rId41" w:history="1">
        <w:r w:rsidR="0054037A" w:rsidRPr="00FB6768">
          <w:rPr>
            <w:rStyle w:val="a3"/>
          </w:rPr>
          <w:t>https://myfin.by/article/money/pensia-ranse-sroka-po-zakonu-o-caes-komu-i-na-kakih-usloviah-polozena-v-belarusi-45051</w:t>
        </w:r>
      </w:hyperlink>
    </w:p>
    <w:p w14:paraId="0D17C557" w14:textId="77777777" w:rsidR="00993899" w:rsidRPr="00FB6768" w:rsidRDefault="00993899" w:rsidP="00993899">
      <w:pPr>
        <w:pStyle w:val="2"/>
      </w:pPr>
      <w:bookmarkStart w:id="136" w:name="_Toc227738325"/>
      <w:r w:rsidRPr="00FB6768">
        <w:t>Tengrinews.kz, 21.04.2026, Пороги достаточности для снятия пенсионных могут повысить уже в мае</w:t>
      </w:r>
      <w:bookmarkEnd w:id="136"/>
    </w:p>
    <w:p w14:paraId="63FA4B28" w14:textId="77777777" w:rsidR="00993899" w:rsidRPr="00FB6768" w:rsidRDefault="00993899" w:rsidP="00C85726">
      <w:pPr>
        <w:pStyle w:val="3"/>
      </w:pPr>
      <w:bookmarkStart w:id="137" w:name="_Toc227738326"/>
      <w:r w:rsidRPr="00FB6768">
        <w:t>Пересмотреть пороги достаточности для досрочного изъятия пенсионных накоплений могут уже в следующем месяце. Об этом сообщил министр труда и социальной защиты населения Аскарбек Ертаев, передаёт корреспондент Tengrinews.kz.</w:t>
      </w:r>
      <w:bookmarkEnd w:id="137"/>
    </w:p>
    <w:p w14:paraId="14223259" w14:textId="77777777" w:rsidR="00993899" w:rsidRPr="00FB6768" w:rsidRDefault="00993899" w:rsidP="00993899">
      <w:r w:rsidRPr="00FB6768">
        <w:t>На брифинге в правительстве журналисты спросили министра, на какой стадии находится обсуждение новых подходов к расчёту порогов достаточности, учитывая, что ранее проект был опубликован на портале НПА, а затем стал недоступен для казахстанцев.</w:t>
      </w:r>
    </w:p>
    <w:p w14:paraId="7EF23A9F" w14:textId="77777777" w:rsidR="00993899" w:rsidRPr="00FB6768" w:rsidRDefault="00993899" w:rsidP="00993899">
      <w:r w:rsidRPr="00FB6768">
        <w:t>По словам Ертаева, министерство уже дважды направляло проект постановления на согласование.</w:t>
      </w:r>
    </w:p>
    <w:p w14:paraId="2DBFF21B" w14:textId="2728DF11" w:rsidR="00993899" w:rsidRPr="00FB6768" w:rsidRDefault="00E71357" w:rsidP="00993899">
      <w:r>
        <w:t>«</w:t>
      </w:r>
      <w:r w:rsidR="00993899" w:rsidRPr="00FB6768">
        <w:t>Мы на самом деле два раза проект постановления направляли. В первом проекте мы предложили пороги увеличить на прогнозную инфляцию. Государственные органы предложили другую методику рассчитать, чтобы увеличить, скажем так, по категориям. Мы направили проект постановления, сейчас ожидаем предложения. Когда нам дадут расчётные предложения, мы выберем одну формулу и включим её в проект постановления и уже окончательно направим на согласование</w:t>
      </w:r>
      <w:r>
        <w:t>»</w:t>
      </w:r>
      <w:r w:rsidR="00993899" w:rsidRPr="00FB6768">
        <w:t>, — сказал министр.</w:t>
      </w:r>
    </w:p>
    <w:p w14:paraId="37B7B187" w14:textId="77777777" w:rsidR="00993899" w:rsidRPr="00FB6768" w:rsidRDefault="00993899" w:rsidP="00993899">
      <w:r w:rsidRPr="00FB6768">
        <w:t>Как отметил чиновник, пороги нужно повышать в ближайшее время, возможно — в следующем месяце.</w:t>
      </w:r>
    </w:p>
    <w:p w14:paraId="1D2258F8" w14:textId="70FA51E5" w:rsidR="00993899" w:rsidRPr="00FB6768" w:rsidRDefault="00E71357" w:rsidP="00993899">
      <w:r>
        <w:lastRenderedPageBreak/>
        <w:t>«</w:t>
      </w:r>
      <w:r w:rsidR="00993899" w:rsidRPr="00FB6768">
        <w:t>Это наша позиция. Мы считаем, что каждый гражданин, достигнув пенсионного возраста, должен получать достойную пенсию. Я уже озвучивал: за 5 лет снято 5 триллионов. Это кредиты, это лечение, я понимаю, но нужно думать и о будущем. Чтобы была не минимальная пенсия, а была достойная, мы не должны проедать накопления, которые граждане должны копить</w:t>
      </w:r>
      <w:r>
        <w:t>»</w:t>
      </w:r>
      <w:r w:rsidR="00993899" w:rsidRPr="00FB6768">
        <w:t>, — добавил он.</w:t>
      </w:r>
    </w:p>
    <w:p w14:paraId="49BBDC2A" w14:textId="77777777" w:rsidR="00993899" w:rsidRPr="00FB6768" w:rsidRDefault="00993899" w:rsidP="00993899">
      <w:r w:rsidRPr="00FB6768">
        <w:t>Контекст</w:t>
      </w:r>
    </w:p>
    <w:p w14:paraId="46FA0855" w14:textId="77777777" w:rsidR="00993899" w:rsidRPr="00FB6768" w:rsidRDefault="00993899" w:rsidP="00993899">
      <w:r w:rsidRPr="00FB6768">
        <w:t>Ранее мы писали о том, что в Казахстане хотят изменить подход к расчёту порогов достаточности пенсионных накоплений. Вместо действующей методики, где учитываются минимальная зарплата, минимальная пенсия, базовая выплата и прожиточный минимум, предлагается перейти к актуарному подходу — с учётом возраста человека, ожидаемых выплат, доходности и демографических данных. При этом точные параметры новой формулы и сроки окончательного решения на тот момент названы не были.</w:t>
      </w:r>
    </w:p>
    <w:p w14:paraId="011E6CE4" w14:textId="77777777" w:rsidR="00993899" w:rsidRPr="00FB6768" w:rsidRDefault="00993899" w:rsidP="00993899">
      <w:r w:rsidRPr="00FB6768">
        <w:t>По состоянию на 1 апреля 2026 года в ЕНПФ исполнили 4 384 032 заявления на единовременные пенсионные выплаты. Из них 3 293 834 заявления пришлись на улучшение жилищных условий, ещё 1 090 198 заявлений — на лечение. Общая сумма изъятий составила около 5 триллионов 680 миллиардов тенге.</w:t>
      </w:r>
    </w:p>
    <w:p w14:paraId="0744094D" w14:textId="77777777" w:rsidR="00993899" w:rsidRPr="00FB6768" w:rsidRDefault="00993899" w:rsidP="00993899">
      <w:r w:rsidRPr="00FB6768">
        <w:t>Последний раз пороги достаточности в Казахстане повысили в конце прошлого года. Их увеличили на 10 процентов; в зависимости от возраста они составляют от 3,72 до 10,7 миллиона тенге. К примеру, для 20-летних порог установлен на уровне 3,72 миллиона тенге, для 30-летних — 5,12 миллиона, для 40-летних — 6,72 миллиона тенге.</w:t>
      </w:r>
    </w:p>
    <w:p w14:paraId="1B5F18E4" w14:textId="12F131DA" w:rsidR="0054037A" w:rsidRPr="00FB6768" w:rsidRDefault="000C1D58" w:rsidP="00993899">
      <w:hyperlink r:id="rId42" w:history="1">
        <w:r w:rsidR="00993899" w:rsidRPr="00FB6768">
          <w:rPr>
            <w:rStyle w:val="a3"/>
          </w:rPr>
          <w:t>https://tengrinews.kz/kazakhstan_news/porogi-dostatochnosti-snyatiya-pensionnyih-mogut-povyisit-v-597524/</w:t>
        </w:r>
      </w:hyperlink>
    </w:p>
    <w:p w14:paraId="049F60AB" w14:textId="77777777" w:rsidR="008531A3" w:rsidRPr="00FB6768" w:rsidRDefault="008531A3" w:rsidP="008531A3">
      <w:pPr>
        <w:pStyle w:val="2"/>
      </w:pPr>
      <w:bookmarkStart w:id="138" w:name="_Toc227738327"/>
      <w:r w:rsidRPr="00FB6768">
        <w:t>AllInsurance.kz, 21.04.2026, В АТР пенсионные аннуитеты могут стать одним из главных драйверов роста рынка</w:t>
      </w:r>
      <w:bookmarkEnd w:id="138"/>
    </w:p>
    <w:p w14:paraId="714C2B0D" w14:textId="77777777" w:rsidR="008531A3" w:rsidRPr="00FB6768" w:rsidRDefault="008531A3" w:rsidP="00C85726">
      <w:pPr>
        <w:pStyle w:val="3"/>
      </w:pPr>
      <w:bookmarkStart w:id="139" w:name="_Toc227738328"/>
      <w:r w:rsidRPr="00FB6768">
        <w:t>Рынок аннуитетов в Азиатско-Тихоокеанском регионе (АТР) может продемонстрировать более заметные темпы роста, поскольку ряд стран переходит от модели накопления сбережений к формированию устойчивого пенсионного дохода.</w:t>
      </w:r>
      <w:bookmarkEnd w:id="139"/>
    </w:p>
    <w:p w14:paraId="121C9500" w14:textId="16F1DAD2" w:rsidR="008531A3" w:rsidRPr="00FB6768" w:rsidRDefault="008531A3" w:rsidP="008531A3">
      <w:r w:rsidRPr="00FB6768">
        <w:t xml:space="preserve">Наибольший потенциал, по словам генерального директора Challenger по страхованию Антона Капеля, сосредоточен на рынках, где трансформация </w:t>
      </w:r>
      <w:r w:rsidR="00E71357">
        <w:t>«</w:t>
      </w:r>
      <w:r w:rsidRPr="00FB6768">
        <w:t>накопления → доход</w:t>
      </w:r>
      <w:r w:rsidR="00E71357">
        <w:t>»</w:t>
      </w:r>
      <w:r w:rsidRPr="00FB6768">
        <w:t xml:space="preserve"> уже происходит в больших масштабах — прежде всего в стареющих экономиках, где значительные объемы сбережений домохозяйств начинают использоваться для иных целей.</w:t>
      </w:r>
    </w:p>
    <w:p w14:paraId="6D8CDD77" w14:textId="0C547151" w:rsidR="008531A3" w:rsidRPr="00FB6768" w:rsidRDefault="008531A3" w:rsidP="008531A3">
      <w:r w:rsidRPr="00FB6768">
        <w:t xml:space="preserve">В интервью Asia Insurance Review Капель отметил, что Австралия в этом процессе несколько опережает другие страны, однако схожие тенденции усиливаются и в Северной Азии, особенно в Гонконге и Южной Корее. По его словам, в этих экономиках накоплены большие объемы капитала домохозяйств, и ключевая следующая задача — </w:t>
      </w:r>
      <w:r w:rsidR="00E71357">
        <w:t>«</w:t>
      </w:r>
      <w:r w:rsidRPr="00FB6768">
        <w:t>превратить этот капитал в надежный доход</w:t>
      </w:r>
      <w:r w:rsidR="00E71357">
        <w:t>»</w:t>
      </w:r>
      <w:r w:rsidRPr="00FB6768">
        <w:t>.</w:t>
      </w:r>
    </w:p>
    <w:p w14:paraId="50190E79" w14:textId="77777777" w:rsidR="008531A3" w:rsidRPr="00FB6768" w:rsidRDefault="008531A3" w:rsidP="008531A3">
      <w:r w:rsidRPr="00FB6768">
        <w:t>Старение населения, добавил он, меняет финансовое поведение: растет доля людей, выходящих на пенсию, а вместе с этим — и потребность в инструментах, которые обеспечивают предсказуемость и снижают неопределенность.</w:t>
      </w:r>
    </w:p>
    <w:p w14:paraId="6C4D15B1" w14:textId="17B381F4" w:rsidR="008531A3" w:rsidRPr="00FB6768" w:rsidRDefault="008531A3" w:rsidP="008531A3">
      <w:r w:rsidRPr="00FB6768">
        <w:lastRenderedPageBreak/>
        <w:t xml:space="preserve">Капель подчеркнул, что переход к пенсионному доходу затрагивает не только личные финансы, но и более широкий контекст социальной политики и распределения капитала. По мере того как население начинает </w:t>
      </w:r>
      <w:r w:rsidR="00E71357">
        <w:t>«</w:t>
      </w:r>
      <w:r w:rsidRPr="00FB6768">
        <w:t>деаккумулировать</w:t>
      </w:r>
      <w:r w:rsidR="00E71357">
        <w:t>»</w:t>
      </w:r>
      <w:r w:rsidRPr="00FB6768">
        <w:t xml:space="preserve"> активы, меняется последовательность рисков, потребности в ликвидности и толерантность к риску. Это, по сути, создает спрос на продукты, которые помогают управлять риском долгожительства и риском неблагоприятной динамики рынков в первые годы выхода на пенсию.</w:t>
      </w:r>
    </w:p>
    <w:p w14:paraId="64460A0E" w14:textId="532E17BA" w:rsidR="008531A3" w:rsidRPr="00FB6768" w:rsidRDefault="008531A3" w:rsidP="008531A3">
      <w:r w:rsidRPr="00FB6768">
        <w:t xml:space="preserve">При этом, по словам Капеля, культурный фактор остается значимым: во многих странах АТР исторически сильна ориентация на семейную поддержку и накопление </w:t>
      </w:r>
      <w:r w:rsidR="00E71357">
        <w:t>«</w:t>
      </w:r>
      <w:r w:rsidRPr="00FB6768">
        <w:t>подушек безопасности</w:t>
      </w:r>
      <w:r w:rsidR="00E71357">
        <w:t>»</w:t>
      </w:r>
      <w:r w:rsidRPr="00FB6768">
        <w:t>, а не на использование формальных продуктов, генерирующих регулярный доход. Однако эта модель постепенно эволюционирует. Как отметил руководитель Challenger, когда люди начинают понимать, каким образом гарантированный доход способен покрывать базовые обязательные расходы, их уверенность в финансовом планировании заметно возрастает — и это может стать ключевым поведенческим триггером для расширения рынка аннуитетов.</w:t>
      </w:r>
    </w:p>
    <w:p w14:paraId="53D0A9E5" w14:textId="3BB339E8" w:rsidR="008531A3" w:rsidRPr="00FB6768" w:rsidRDefault="000C1D58" w:rsidP="008531A3">
      <w:hyperlink r:id="rId43" w:history="1">
        <w:r w:rsidR="008531A3" w:rsidRPr="00FB6768">
          <w:rPr>
            <w:rStyle w:val="a3"/>
          </w:rPr>
          <w:t>https://allinsurance.kz/news/mezhdunarodnyj-rynok/25150-v-atr-pensionnye-annuitety-mogut-stat-odnim-iz-glavnykh-drajverov-rosta-rynka</w:t>
        </w:r>
      </w:hyperlink>
      <w:r w:rsidR="008531A3" w:rsidRPr="00FB6768">
        <w:t xml:space="preserve"> </w:t>
      </w:r>
    </w:p>
    <w:p w14:paraId="6E50F096" w14:textId="509D29FC" w:rsidR="00B05640" w:rsidRPr="00FB6768" w:rsidRDefault="00B05640" w:rsidP="00B05640">
      <w:pPr>
        <w:pStyle w:val="2"/>
      </w:pPr>
      <w:bookmarkStart w:id="140" w:name="_Toc227738329"/>
      <w:r w:rsidRPr="00FB6768">
        <w:t>NUR.KZ, 21.04.2026, Как увеличить пенсионные накопления: возможности для граждан и бизнеса</w:t>
      </w:r>
      <w:bookmarkEnd w:id="140"/>
    </w:p>
    <w:p w14:paraId="322A9E55" w14:textId="77777777" w:rsidR="00B05640" w:rsidRPr="00FB6768" w:rsidRDefault="00B05640" w:rsidP="00C85726">
      <w:pPr>
        <w:pStyle w:val="3"/>
      </w:pPr>
      <w:bookmarkStart w:id="141" w:name="_Toc227738330"/>
      <w:r w:rsidRPr="00FB6768">
        <w:t>Пенсионные взносы и инвестиционный доход формируют будущую пенсию. Но их может быть недостаточно для комфортного пенсионного будущего, если обязательные взносы осуществлялись не регулярно и не в полном размере. Изменить ситуацию помогут добровольные взносы, предоставляющие преимущества как для граждан, так и для бизнеса, сообщает NUR.KZ.</w:t>
      </w:r>
      <w:bookmarkEnd w:id="141"/>
    </w:p>
    <w:p w14:paraId="2808F5D4" w14:textId="77777777" w:rsidR="00B05640" w:rsidRPr="00FB6768" w:rsidRDefault="00B05640" w:rsidP="00B05640">
      <w:r w:rsidRPr="00FB6768">
        <w:t>У нынешних пенсионеров в Казахстане основную часть пенсионного дохода составляет солидарная пенсия. Она зависит от трудового стажа до 1998 года. У выходящих на пенсию казахстанцев этот стаж с каждым годом сокращается. А уже к началу 2040-х годов у новых пенсионеров такого стажа не будет вовсе, значит, они не будут получать солидарную пенсию. Поэтому важно заранее позаботиться о пенсии, так как в будущем она будет зависеть от персональных накоплений и базового компонента от государства.</w:t>
      </w:r>
    </w:p>
    <w:p w14:paraId="7ACB7C69" w14:textId="77777777" w:rsidR="00B05640" w:rsidRPr="00FB6768" w:rsidRDefault="00B05640" w:rsidP="00B05640">
      <w:r w:rsidRPr="00FB6768">
        <w:t>Почему пенсия зависит от самих вкладчиков?</w:t>
      </w:r>
    </w:p>
    <w:p w14:paraId="6B70C366" w14:textId="77777777" w:rsidR="00B05640" w:rsidRPr="00FB6768" w:rsidRDefault="00B05640" w:rsidP="00B05640">
      <w:r w:rsidRPr="00FB6768">
        <w:t>Основной причиной низких пенсионных выплат является отсутствие у некоторых казахстанцев прозрачных и постоянных доходов – в результате взносы производятся нерегулярно и не в полном объеме, что снижает сумму накоплений. Также данный фактор влияет на официальный стаж, от которого зависит размер базовой пенсии.</w:t>
      </w:r>
    </w:p>
    <w:p w14:paraId="6005189D" w14:textId="77777777" w:rsidR="00B05640" w:rsidRPr="00FB6768" w:rsidRDefault="00B05640" w:rsidP="00B05640">
      <w:r w:rsidRPr="00FB6768">
        <w:t>В итоге выплаты в пожилом возрасте могут оказаться недостаточными для обеспечения привычного уровня жизни. И данная проблема может затронуть как молодых специалистов, так и тех, для кого пенсия может наступить через 10-15 лет.</w:t>
      </w:r>
    </w:p>
    <w:p w14:paraId="3E8E22EA" w14:textId="77777777" w:rsidR="00B05640" w:rsidRPr="00FB6768" w:rsidRDefault="00B05640" w:rsidP="00B05640">
      <w:r w:rsidRPr="00FB6768">
        <w:t>Таким образом, значимая часть будущей пенсии казахстанцев будет зависеть от активности самого вкладчика.</w:t>
      </w:r>
    </w:p>
    <w:p w14:paraId="6DDE49B7" w14:textId="77777777" w:rsidR="00B05640" w:rsidRPr="00FB6768" w:rsidRDefault="00B05640" w:rsidP="00B05640">
      <w:r w:rsidRPr="00FB6768">
        <w:lastRenderedPageBreak/>
        <w:t>Чтобы рассчитать и узнать размер будущей пенсии на основе текущих накоплений, можно воспользоваться пенсионным калькулятором на сайте пенсионного фонда. И если выяснится, что накопленной суммы и темпов пополнения в рамках ОПВ недостаточно, исправить ситуацию можно с помощью добровольных пенсионных взносов (ДПВ). Данный вид взносов можно осуществлять как за себя, так и за близких, в том числе несовершеннолетних детей.</w:t>
      </w:r>
    </w:p>
    <w:p w14:paraId="03BEE21A" w14:textId="77777777" w:rsidR="00B05640" w:rsidRPr="00FB6768" w:rsidRDefault="00B05640" w:rsidP="00B05640">
      <w:r w:rsidRPr="00FB6768">
        <w:t>Налоговые льготы: выгода сейчас и в будущем</w:t>
      </w:r>
    </w:p>
    <w:p w14:paraId="4CF4B338" w14:textId="77777777" w:rsidR="00B05640" w:rsidRPr="00FB6768" w:rsidRDefault="00B05640" w:rsidP="00B05640">
      <w:r w:rsidRPr="00FB6768">
        <w:t>Работодатели в Казахстане могут включать ДПВ в социальный пакет сотрудников, используя взносы как инструмент дополнительной мотивации. При этом ДПВ, внесенные в пользу работника, не являются его доходом и не облагаются индивидуальным подоходным налогом (ИПН). А для работодателя такие расходы учитываются при расчете корпоративного подоходного налога. Хорошая новость: эта льгота сохранена и в новом Налоговом кодексе, который действует с 2026 года. Более того, выплаты за счет ДПВ, как и другие виды выплат, освобождены от ИПН. В результате обе стороны получают выгоду: работодатель оптимизирует налоговые расходы, а работник увеличивает размер будущей пенсии.</w:t>
      </w:r>
    </w:p>
    <w:p w14:paraId="628C58E3" w14:textId="77777777" w:rsidR="00B05640" w:rsidRPr="00FB6768" w:rsidRDefault="00B05640" w:rsidP="00B05640">
      <w:r w:rsidRPr="00FB6768">
        <w:t>ДПВ: гибкость управления и инвестиционные возможности</w:t>
      </w:r>
    </w:p>
    <w:p w14:paraId="3D3AEBBC" w14:textId="77777777" w:rsidR="00B05640" w:rsidRPr="00FB6768" w:rsidRDefault="00B05640" w:rsidP="00B05640">
      <w:r w:rsidRPr="00FB6768">
        <w:t>Регулярность внесения и размер ДПВ определяет сам вкладчик, что позволяет ему самостоятельно распределять доходы на текущие цели и будущую пенсию.</w:t>
      </w:r>
    </w:p>
    <w:p w14:paraId="18725B06" w14:textId="77777777" w:rsidR="00B05640" w:rsidRPr="00FB6768" w:rsidRDefault="00B05640" w:rsidP="00B05640">
      <w:r w:rsidRPr="00FB6768">
        <w:t>ДПВ, так же как и все виды обязательных взносов, инвестируются и приносят вкладчикам доход. При этом казахстанцы могут сами решать, кто будет управлять их накоплениями: Нацбанк или управляющие инвестиционным портфелем (УИП). Можно передать УИП до 50% от пенсионных накоплений за счет обязательных и обязательных профессиональных пенсионных взносов, а накопления за счет ДПВ - в полном объеме.</w:t>
      </w:r>
    </w:p>
    <w:p w14:paraId="761AB2D8" w14:textId="77777777" w:rsidR="00B05640" w:rsidRPr="00FB6768" w:rsidRDefault="00B05640" w:rsidP="00B05640">
      <w:r w:rsidRPr="00FB6768">
        <w:t>Это позволяет выбрать наиболее выгодные стратегии управления: есть возможность разделить накопления между несколькими УИП для большей диверсификации. Также эти средства передаются по наследству.</w:t>
      </w:r>
    </w:p>
    <w:p w14:paraId="794BF51D" w14:textId="77777777" w:rsidR="00B05640" w:rsidRPr="00FB6768" w:rsidRDefault="00B05640" w:rsidP="00B05640">
      <w:r w:rsidRPr="00FB6768">
        <w:t>ДПВ можно получать раньше</w:t>
      </w:r>
    </w:p>
    <w:p w14:paraId="7207420F" w14:textId="77777777" w:rsidR="00B05640" w:rsidRPr="00FB6768" w:rsidRDefault="00B05640" w:rsidP="00B05640">
      <w:r w:rsidRPr="00FB6768">
        <w:t>Казахстанцы имеют возможность получить ДПВ раньше официального пенсионного возраста. Это могут сделать граждане, которые достигли 50 лет, люди, имеющие инвалидность, иностранцы и лица без гражданства, выехавшие на постоянное место жительства за пределы страны, если иное не предусмотрено казахстанским законодательством и международными договорами, ратифицированными Республикой Казахстан</w:t>
      </w:r>
    </w:p>
    <w:p w14:paraId="1B7E2247" w14:textId="77777777" w:rsidR="00B05640" w:rsidRPr="00FB6768" w:rsidRDefault="00B05640" w:rsidP="00B05640">
      <w:r w:rsidRPr="00FB6768">
        <w:t>Международный опыт</w:t>
      </w:r>
    </w:p>
    <w:p w14:paraId="50F5B5C4" w14:textId="77777777" w:rsidR="00B05640" w:rsidRPr="00FB6768" w:rsidRDefault="00B05640" w:rsidP="00B05640">
      <w:r w:rsidRPr="00FB6768">
        <w:t>Исследования Всемирного банка показывают, что участие работодателей в финансировании ДПВ повышает интерес граждан к формированию пенсионного капитала. В развитых странах (Великобритании, США, Канаде, Новой Зеландии и т.д.) корпоративные пенсионные программы являются важным инструментом расширения охвата работников ДПВ.</w:t>
      </w:r>
    </w:p>
    <w:p w14:paraId="7D4AEDFA" w14:textId="79BCA594" w:rsidR="00B05640" w:rsidRPr="00FB6768" w:rsidRDefault="00B05640" w:rsidP="00B05640">
      <w:r w:rsidRPr="00FB6768">
        <w:t xml:space="preserve">В мире широко применяется механизм </w:t>
      </w:r>
      <w:r w:rsidR="00E71357">
        <w:t>«</w:t>
      </w:r>
      <w:r w:rsidRPr="00FB6768">
        <w:t>matching contribution</w:t>
      </w:r>
      <w:r w:rsidR="00E71357">
        <w:t>»</w:t>
      </w:r>
      <w:r w:rsidRPr="00FB6768">
        <w:t xml:space="preserve"> (встречные взносы), при котором работодатель дополняет взносы сотрудника в равном размере.</w:t>
      </w:r>
    </w:p>
    <w:p w14:paraId="3E987E7D" w14:textId="77777777" w:rsidR="00B05640" w:rsidRPr="00FB6768" w:rsidRDefault="00B05640" w:rsidP="00B05640">
      <w:r w:rsidRPr="00FB6768">
        <w:lastRenderedPageBreak/>
        <w:t>Также эффективна практика автоматического подключения работников к пенсионным планам с правом последующего отказа. В ряде стран это позволило существенно повысить уровень участия в пенсионной системе.</w:t>
      </w:r>
    </w:p>
    <w:p w14:paraId="7B39662F" w14:textId="77777777" w:rsidR="00B05640" w:rsidRPr="00FB6768" w:rsidRDefault="00B05640" w:rsidP="00B05640">
      <w:r w:rsidRPr="00FB6768">
        <w:t>В Казахстане граждане также имеют возможность принимать участие в корпоративных пенсионных программах, при этом работодатели могут получить консультационную поддержку ЕНПФ по их организации.</w:t>
      </w:r>
    </w:p>
    <w:p w14:paraId="6412250A" w14:textId="77777777" w:rsidR="00B05640" w:rsidRPr="00FB6768" w:rsidRDefault="00B05640" w:rsidP="00B05640">
      <w:r w:rsidRPr="00FB6768">
        <w:t>Таким образом, регулярные добровольные пенсионные взносы помогают увеличивать пенсионный капитал, а участие работодателя повышает эффективность этого процесса.</w:t>
      </w:r>
    </w:p>
    <w:p w14:paraId="77C943E0" w14:textId="1983BC9D" w:rsidR="00B05640" w:rsidRPr="009F3111" w:rsidRDefault="000C1D58" w:rsidP="00B05640">
      <w:hyperlink r:id="rId44" w:history="1">
        <w:r w:rsidR="00B05640" w:rsidRPr="00FB6768">
          <w:rPr>
            <w:rStyle w:val="a3"/>
          </w:rPr>
          <w:t>https://www.nur.kz/society/2367810-kak-uvelichit-pensionnye-nakopleniya-vozmozhnosti-dlya-grazhdan-i-biznesa/</w:t>
        </w:r>
      </w:hyperlink>
      <w:r w:rsidR="00B05640" w:rsidRPr="00FB6768">
        <w:t xml:space="preserve"> </w:t>
      </w:r>
    </w:p>
    <w:p w14:paraId="13B36502" w14:textId="304C532E" w:rsidR="006C5D2B" w:rsidRPr="006C5D2B" w:rsidRDefault="006C5D2B" w:rsidP="006C5D2B">
      <w:pPr>
        <w:pStyle w:val="2"/>
      </w:pPr>
      <w:bookmarkStart w:id="142" w:name="_Toc227738331"/>
      <w:r>
        <w:rPr>
          <w:lang w:val="en-US"/>
        </w:rPr>
        <w:t>Exclusive</w:t>
      </w:r>
      <w:r w:rsidRPr="006C5D2B">
        <w:t>.</w:t>
      </w:r>
      <w:r>
        <w:rPr>
          <w:lang w:val="en-US"/>
        </w:rPr>
        <w:t>kz</w:t>
      </w:r>
      <w:r w:rsidRPr="006C5D2B">
        <w:t>, 21.04.2026, В Казахстане до конца мая выберут новую пенсионную модель</w:t>
      </w:r>
      <w:bookmarkEnd w:id="142"/>
    </w:p>
    <w:p w14:paraId="0BE379F9" w14:textId="77777777" w:rsidR="006C5D2B" w:rsidRDefault="006C5D2B" w:rsidP="006C5D2B">
      <w:pPr>
        <w:pStyle w:val="3"/>
      </w:pPr>
      <w:bookmarkStart w:id="143" w:name="_Toc227738332"/>
      <w:r>
        <w:t>В Казахстане к концу мая планируют определиться с новой моделью пенсионной системы. Об этом на брифинге в правительстве сообщил министр труда и социальной защиты населения Аскарбек Ертаев, сообщает Еxclusive.kz.</w:t>
      </w:r>
      <w:bookmarkEnd w:id="143"/>
    </w:p>
    <w:p w14:paraId="788E3A08" w14:textId="77777777" w:rsidR="006C5D2B" w:rsidRDefault="006C5D2B" w:rsidP="006C5D2B">
      <w:r>
        <w:t>По его словам, на рассмотрении находятся сразу несколько вариантов реформирования. В частности, обсуждается модель «4+1», предложенная ЕНПФ, а также инициатива ГФСС по внедрению страховой пенсии.</w:t>
      </w:r>
    </w:p>
    <w:p w14:paraId="186C807F" w14:textId="796E7329" w:rsidR="006C5D2B" w:rsidRPr="009F3111" w:rsidRDefault="006C5D2B" w:rsidP="006C5D2B">
      <w:r>
        <w:t>Кроме того, изучается предложение сенатора Амангельды Нугманов о переходе к назначению пенсии на основе трудового стажа — при условии наличия 40 лет работы — вместо возрастного критерия.</w:t>
      </w:r>
    </w:p>
    <w:p w14:paraId="0F8B00C0" w14:textId="77777777" w:rsidR="006C5D2B" w:rsidRPr="006C5D2B" w:rsidRDefault="006C5D2B" w:rsidP="006C5D2B">
      <w:r w:rsidRPr="006C5D2B">
        <w:t>«Рабочая группа начнет заседания в мае. До конца месяца нам нужно определиться с одним из проектов», — отметил Ертаев.</w:t>
      </w:r>
    </w:p>
    <w:p w14:paraId="72CF884B" w14:textId="77777777" w:rsidR="006C5D2B" w:rsidRPr="009F3111" w:rsidRDefault="006C5D2B" w:rsidP="006C5D2B">
      <w:r w:rsidRPr="009F3111">
        <w:t>Ожидается, что правительство выберет одну из трёх моделей — от частично накопительной системы до варианта, ориентированного на стаж работы.</w:t>
      </w:r>
    </w:p>
    <w:p w14:paraId="75C99EB5" w14:textId="7FCACC4D" w:rsidR="006C5D2B" w:rsidRPr="009F3111" w:rsidRDefault="000C1D58" w:rsidP="006C5D2B">
      <w:hyperlink r:id="rId45" w:history="1">
        <w:r w:rsidR="006C5D2B" w:rsidRPr="001F4ACC">
          <w:rPr>
            <w:rStyle w:val="a3"/>
            <w:lang w:val="en-US"/>
          </w:rPr>
          <w:t>https</w:t>
        </w:r>
        <w:r w:rsidR="006C5D2B" w:rsidRPr="009F3111">
          <w:rPr>
            <w:rStyle w:val="a3"/>
          </w:rPr>
          <w:t>://</w:t>
        </w:r>
        <w:r w:rsidR="006C5D2B" w:rsidRPr="001F4ACC">
          <w:rPr>
            <w:rStyle w:val="a3"/>
            <w:lang w:val="en-US"/>
          </w:rPr>
          <w:t>exclusive</w:t>
        </w:r>
        <w:r w:rsidR="006C5D2B" w:rsidRPr="009F3111">
          <w:rPr>
            <w:rStyle w:val="a3"/>
          </w:rPr>
          <w:t>.</w:t>
        </w:r>
        <w:r w:rsidR="006C5D2B" w:rsidRPr="001F4ACC">
          <w:rPr>
            <w:rStyle w:val="a3"/>
            <w:lang w:val="en-US"/>
          </w:rPr>
          <w:t>kz</w:t>
        </w:r>
        <w:r w:rsidR="006C5D2B" w:rsidRPr="009F3111">
          <w:rPr>
            <w:rStyle w:val="a3"/>
          </w:rPr>
          <w:t>/</w:t>
        </w:r>
        <w:r w:rsidR="006C5D2B" w:rsidRPr="001F4ACC">
          <w:rPr>
            <w:rStyle w:val="a3"/>
            <w:lang w:val="en-US"/>
          </w:rPr>
          <w:t>v</w:t>
        </w:r>
        <w:r w:rsidR="006C5D2B" w:rsidRPr="009F3111">
          <w:rPr>
            <w:rStyle w:val="a3"/>
          </w:rPr>
          <w:t>-</w:t>
        </w:r>
        <w:r w:rsidR="006C5D2B" w:rsidRPr="001F4ACC">
          <w:rPr>
            <w:rStyle w:val="a3"/>
            <w:lang w:val="en-US"/>
          </w:rPr>
          <w:t>kazahstane</w:t>
        </w:r>
        <w:r w:rsidR="006C5D2B" w:rsidRPr="009F3111">
          <w:rPr>
            <w:rStyle w:val="a3"/>
          </w:rPr>
          <w:t>-</w:t>
        </w:r>
        <w:r w:rsidR="006C5D2B" w:rsidRPr="001F4ACC">
          <w:rPr>
            <w:rStyle w:val="a3"/>
            <w:lang w:val="en-US"/>
          </w:rPr>
          <w:t>do</w:t>
        </w:r>
        <w:r w:rsidR="006C5D2B" w:rsidRPr="009F3111">
          <w:rPr>
            <w:rStyle w:val="a3"/>
          </w:rPr>
          <w:t>-</w:t>
        </w:r>
        <w:r w:rsidR="006C5D2B" w:rsidRPr="001F4ACC">
          <w:rPr>
            <w:rStyle w:val="a3"/>
            <w:lang w:val="en-US"/>
          </w:rPr>
          <w:t>konca</w:t>
        </w:r>
        <w:r w:rsidR="006C5D2B" w:rsidRPr="009F3111">
          <w:rPr>
            <w:rStyle w:val="a3"/>
          </w:rPr>
          <w:t>-</w:t>
        </w:r>
        <w:r w:rsidR="006C5D2B" w:rsidRPr="001F4ACC">
          <w:rPr>
            <w:rStyle w:val="a3"/>
            <w:lang w:val="en-US"/>
          </w:rPr>
          <w:t>maja</w:t>
        </w:r>
        <w:r w:rsidR="006C5D2B" w:rsidRPr="009F3111">
          <w:rPr>
            <w:rStyle w:val="a3"/>
          </w:rPr>
          <w:t>-</w:t>
        </w:r>
        <w:r w:rsidR="006C5D2B" w:rsidRPr="001F4ACC">
          <w:rPr>
            <w:rStyle w:val="a3"/>
            <w:lang w:val="en-US"/>
          </w:rPr>
          <w:t>vyberut</w:t>
        </w:r>
        <w:r w:rsidR="006C5D2B" w:rsidRPr="009F3111">
          <w:rPr>
            <w:rStyle w:val="a3"/>
          </w:rPr>
          <w:t>-</w:t>
        </w:r>
        <w:r w:rsidR="006C5D2B" w:rsidRPr="001F4ACC">
          <w:rPr>
            <w:rStyle w:val="a3"/>
            <w:lang w:val="en-US"/>
          </w:rPr>
          <w:t>novuju</w:t>
        </w:r>
        <w:r w:rsidR="006C5D2B" w:rsidRPr="009F3111">
          <w:rPr>
            <w:rStyle w:val="a3"/>
          </w:rPr>
          <w:t>-</w:t>
        </w:r>
        <w:r w:rsidR="006C5D2B" w:rsidRPr="001F4ACC">
          <w:rPr>
            <w:rStyle w:val="a3"/>
            <w:lang w:val="en-US"/>
          </w:rPr>
          <w:t>pensionnuju</w:t>
        </w:r>
        <w:r w:rsidR="006C5D2B" w:rsidRPr="009F3111">
          <w:rPr>
            <w:rStyle w:val="a3"/>
          </w:rPr>
          <w:t>-</w:t>
        </w:r>
        <w:r w:rsidR="006C5D2B" w:rsidRPr="001F4ACC">
          <w:rPr>
            <w:rStyle w:val="a3"/>
            <w:lang w:val="en-US"/>
          </w:rPr>
          <w:t>model</w:t>
        </w:r>
        <w:r w:rsidR="006C5D2B" w:rsidRPr="009F3111">
          <w:rPr>
            <w:rStyle w:val="a3"/>
          </w:rPr>
          <w:t>/</w:t>
        </w:r>
      </w:hyperlink>
      <w:r w:rsidR="006C5D2B" w:rsidRPr="009F3111">
        <w:t xml:space="preserve"> </w:t>
      </w:r>
    </w:p>
    <w:p w14:paraId="092B29D1" w14:textId="77777777" w:rsidR="00993899" w:rsidRPr="00FB6768" w:rsidRDefault="00993899" w:rsidP="00993899">
      <w:pPr>
        <w:pStyle w:val="2"/>
      </w:pPr>
      <w:bookmarkStart w:id="144" w:name="_Toc227738333"/>
      <w:r w:rsidRPr="00FB6768">
        <w:t>Правда Востока, 21.04.2026, В Узбекистане внедрен автоматический порядок назначения пенсий по инвалидности</w:t>
      </w:r>
      <w:bookmarkEnd w:id="144"/>
    </w:p>
    <w:p w14:paraId="57EFDA84" w14:textId="77777777" w:rsidR="00993899" w:rsidRPr="00FB6768" w:rsidRDefault="00993899" w:rsidP="00C85726">
      <w:pPr>
        <w:pStyle w:val="3"/>
      </w:pPr>
      <w:bookmarkStart w:id="145" w:name="_Toc227738334"/>
      <w:r w:rsidRPr="00FB6768">
        <w:t>В настоящее время для назначения пенсии по инвалидности гражданам не требуется обращаться в какие-либо государственные органы. Пенсионным фондом осуществляется назначение пенсий по инвалидности в проактивном порядке, то есть без заявления со стороны граждан.</w:t>
      </w:r>
      <w:bookmarkEnd w:id="145"/>
    </w:p>
    <w:p w14:paraId="279EDE82" w14:textId="77777777" w:rsidR="00993899" w:rsidRPr="00FB6768" w:rsidRDefault="00993899" w:rsidP="00993899">
      <w:r w:rsidRPr="00FB6768">
        <w:t>После установления лицу инвалидности I или II группы соответствующие сведения поступают в Пенсионный фонд в электронном виде, на основании чего пенсия назначается автоматически.</w:t>
      </w:r>
    </w:p>
    <w:p w14:paraId="14CAF1ED" w14:textId="77777777" w:rsidR="00993899" w:rsidRPr="00FB6768" w:rsidRDefault="00993899" w:rsidP="00993899">
      <w:r w:rsidRPr="00FB6768">
        <w:t>Таким образом, гражданам данной категории не требуется личное посещение органов Пенсионного фонда для оформления пенсии.</w:t>
      </w:r>
    </w:p>
    <w:p w14:paraId="48AFDCA0" w14:textId="77777777" w:rsidR="00993899" w:rsidRPr="00FB6768" w:rsidRDefault="00993899" w:rsidP="00993899">
      <w:r w:rsidRPr="00FB6768">
        <w:lastRenderedPageBreak/>
        <w:t>Информация о назначении пенсии направляется в виде СМС-уведомления на номер телефона, зарегистрированный на имя получателя.</w:t>
      </w:r>
    </w:p>
    <w:p w14:paraId="1DAFC390" w14:textId="77777777" w:rsidR="00993899" w:rsidRPr="00FB6768" w:rsidRDefault="00993899" w:rsidP="00993899">
      <w:r w:rsidRPr="00FB6768">
        <w:t>В случаях, когда у пенсионера отсутствует номер телефона либо он не оформлен на его имя, уведомление направляется через почтовую службу.</w:t>
      </w:r>
    </w:p>
    <w:p w14:paraId="1A66CD36" w14:textId="3C52EEE8" w:rsidR="00993899" w:rsidRPr="00FB6768" w:rsidRDefault="000C1D58" w:rsidP="00993899">
      <w:hyperlink r:id="rId46" w:history="1">
        <w:r w:rsidR="00993899" w:rsidRPr="00FB6768">
          <w:rPr>
            <w:rStyle w:val="a3"/>
          </w:rPr>
          <w:t>https://yuz.uz/ru/news/v-uzbekistane-vnedren-avtomaticheskiy-poryadok-naznacheniya-pensiy-po-invalidnosti</w:t>
        </w:r>
      </w:hyperlink>
    </w:p>
    <w:p w14:paraId="2378FD3C" w14:textId="2EA5A0F6" w:rsidR="00993899" w:rsidRPr="009F3111" w:rsidRDefault="00481613" w:rsidP="00481613">
      <w:pPr>
        <w:pStyle w:val="2"/>
      </w:pPr>
      <w:bookmarkStart w:id="146" w:name="_Toc227738335"/>
      <w:r>
        <w:rPr>
          <w:lang w:val="en-US"/>
        </w:rPr>
        <w:t>Economist</w:t>
      </w:r>
      <w:r w:rsidRPr="00481613">
        <w:t>.</w:t>
      </w:r>
      <w:r>
        <w:rPr>
          <w:lang w:val="en-US"/>
        </w:rPr>
        <w:t>kg</w:t>
      </w:r>
      <w:r w:rsidRPr="00481613">
        <w:t>, 21.04.2026, Соцфонд Кыргызстана за квартал заработал 1.7 млрд сомов на пенсионных накоплениях</w:t>
      </w:r>
      <w:bookmarkEnd w:id="146"/>
    </w:p>
    <w:p w14:paraId="5589BE66" w14:textId="7248A6AA" w:rsidR="00481613" w:rsidRPr="006C5D2B" w:rsidRDefault="00481613" w:rsidP="00481613">
      <w:pPr>
        <w:pStyle w:val="3"/>
      </w:pPr>
      <w:bookmarkStart w:id="147" w:name="_Toc227738336"/>
      <w:r w:rsidRPr="006C5D2B">
        <w:t>Социальный фонд Кыргызстана в первом квартале 2026 года инвестировал 5.3 млрд сомов из средств Государственного накопительного пенсионного фонда (ГНПФ) для обеспечения доходности накоплений граждан.</w:t>
      </w:r>
      <w:bookmarkEnd w:id="147"/>
    </w:p>
    <w:p w14:paraId="406F0D61" w14:textId="292457CA" w:rsidR="00481613" w:rsidRPr="006C5D2B" w:rsidRDefault="00481613" w:rsidP="00481613">
      <w:r w:rsidRPr="006C5D2B">
        <w:t>По данным ведомства, основную часть ресурсов в размере 4.6 млрд сомов направили в государственные ценные бумаги (ГЦБ). Доходность по этим активам составила от 15.2% до 16% годовых.</w:t>
      </w:r>
    </w:p>
    <w:p w14:paraId="7F6108BE" w14:textId="77777777" w:rsidR="00481613" w:rsidRPr="006C5D2B" w:rsidRDefault="00481613" w:rsidP="00481613">
      <w:r w:rsidRPr="006C5D2B">
        <w:t>Еще 700 млн сомов специалисты фонда разместили на депозитах в коммерческих банках сроком на 12 и 18 месяцев. Процентные ставки по вкладам зафиксированы на уровне 11.3–14.3% годовых. Использование различных финансовых инструментов позволяет диверсифицировать риски и поддерживать стабильный рост пенсионных активов.</w:t>
      </w:r>
    </w:p>
    <w:p w14:paraId="251D5F52" w14:textId="48995E4E" w:rsidR="00481613" w:rsidRPr="006C5D2B" w:rsidRDefault="00481613" w:rsidP="00481613">
      <w:r w:rsidRPr="006C5D2B">
        <w:t>Суммарный доход от инвестирования средств ГНПФ за январь–март достиг 1 млрд 762 млн сомов. Наибольшую прибыль обеспечили государственные ценные бумаги – 1 млрд 417 млн сомов. Дивиденды по акциям открытых акционерных обществ принесли 186 млн сомов, а процентный доход по депозитам составил 154 млн сомов. Также зафиксированы поступления в размере 4.8 млн сомов от процентов на ежедневные остатки на счетах.</w:t>
      </w:r>
    </w:p>
    <w:p w14:paraId="771A98AA" w14:textId="0D25FA46" w:rsidR="00481613" w:rsidRPr="006C5D2B" w:rsidRDefault="000C1D58" w:rsidP="00481613">
      <w:hyperlink r:id="rId47" w:history="1">
        <w:r w:rsidR="00481613" w:rsidRPr="001F4ACC">
          <w:rPr>
            <w:rStyle w:val="a3"/>
            <w:lang w:val="en-US"/>
          </w:rPr>
          <w:t>https</w:t>
        </w:r>
        <w:r w:rsidR="00481613" w:rsidRPr="006C5D2B">
          <w:rPr>
            <w:rStyle w:val="a3"/>
          </w:rPr>
          <w:t>://</w:t>
        </w:r>
        <w:r w:rsidR="00481613" w:rsidRPr="001F4ACC">
          <w:rPr>
            <w:rStyle w:val="a3"/>
            <w:lang w:val="en-US"/>
          </w:rPr>
          <w:t>economist</w:t>
        </w:r>
        <w:r w:rsidR="00481613" w:rsidRPr="006C5D2B">
          <w:rPr>
            <w:rStyle w:val="a3"/>
          </w:rPr>
          <w:t>.</w:t>
        </w:r>
        <w:r w:rsidR="00481613" w:rsidRPr="001F4ACC">
          <w:rPr>
            <w:rStyle w:val="a3"/>
            <w:lang w:val="en-US"/>
          </w:rPr>
          <w:t>kg</w:t>
        </w:r>
        <w:r w:rsidR="00481613" w:rsidRPr="006C5D2B">
          <w:rPr>
            <w:rStyle w:val="a3"/>
          </w:rPr>
          <w:t>/</w:t>
        </w:r>
        <w:r w:rsidR="00481613" w:rsidRPr="001F4ACC">
          <w:rPr>
            <w:rStyle w:val="a3"/>
            <w:lang w:val="en-US"/>
          </w:rPr>
          <w:t>dengi</w:t>
        </w:r>
        <w:r w:rsidR="00481613" w:rsidRPr="006C5D2B">
          <w:rPr>
            <w:rStyle w:val="a3"/>
          </w:rPr>
          <w:t>/2026/04/21/</w:t>
        </w:r>
        <w:r w:rsidR="00481613" w:rsidRPr="001F4ACC">
          <w:rPr>
            <w:rStyle w:val="a3"/>
            <w:lang w:val="en-US"/>
          </w:rPr>
          <w:t>sotsfond</w:t>
        </w:r>
        <w:r w:rsidR="00481613" w:rsidRPr="006C5D2B">
          <w:rPr>
            <w:rStyle w:val="a3"/>
          </w:rPr>
          <w:t>-</w:t>
        </w:r>
        <w:r w:rsidR="00481613" w:rsidRPr="001F4ACC">
          <w:rPr>
            <w:rStyle w:val="a3"/>
            <w:lang w:val="en-US"/>
          </w:rPr>
          <w:t>kyrgyzstana</w:t>
        </w:r>
        <w:r w:rsidR="00481613" w:rsidRPr="006C5D2B">
          <w:rPr>
            <w:rStyle w:val="a3"/>
          </w:rPr>
          <w:t>-</w:t>
        </w:r>
        <w:r w:rsidR="00481613" w:rsidRPr="001F4ACC">
          <w:rPr>
            <w:rStyle w:val="a3"/>
            <w:lang w:val="en-US"/>
          </w:rPr>
          <w:t>za</w:t>
        </w:r>
        <w:r w:rsidR="00481613" w:rsidRPr="006C5D2B">
          <w:rPr>
            <w:rStyle w:val="a3"/>
          </w:rPr>
          <w:t>-</w:t>
        </w:r>
        <w:r w:rsidR="00481613" w:rsidRPr="001F4ACC">
          <w:rPr>
            <w:rStyle w:val="a3"/>
            <w:lang w:val="en-US"/>
          </w:rPr>
          <w:t>kvartal</w:t>
        </w:r>
        <w:r w:rsidR="00481613" w:rsidRPr="006C5D2B">
          <w:rPr>
            <w:rStyle w:val="a3"/>
          </w:rPr>
          <w:t>-</w:t>
        </w:r>
        <w:r w:rsidR="00481613" w:rsidRPr="001F4ACC">
          <w:rPr>
            <w:rStyle w:val="a3"/>
            <w:lang w:val="en-US"/>
          </w:rPr>
          <w:t>zarabotal</w:t>
        </w:r>
        <w:r w:rsidR="00481613" w:rsidRPr="006C5D2B">
          <w:rPr>
            <w:rStyle w:val="a3"/>
          </w:rPr>
          <w:t>-1-7-</w:t>
        </w:r>
        <w:r w:rsidR="00481613" w:rsidRPr="001F4ACC">
          <w:rPr>
            <w:rStyle w:val="a3"/>
            <w:lang w:val="en-US"/>
          </w:rPr>
          <w:t>mlrd</w:t>
        </w:r>
        <w:r w:rsidR="00481613" w:rsidRPr="006C5D2B">
          <w:rPr>
            <w:rStyle w:val="a3"/>
          </w:rPr>
          <w:t>-</w:t>
        </w:r>
        <w:r w:rsidR="00481613" w:rsidRPr="001F4ACC">
          <w:rPr>
            <w:rStyle w:val="a3"/>
            <w:lang w:val="en-US"/>
          </w:rPr>
          <w:t>somov</w:t>
        </w:r>
        <w:r w:rsidR="00481613" w:rsidRPr="006C5D2B">
          <w:rPr>
            <w:rStyle w:val="a3"/>
          </w:rPr>
          <w:t>-</w:t>
        </w:r>
        <w:r w:rsidR="00481613" w:rsidRPr="001F4ACC">
          <w:rPr>
            <w:rStyle w:val="a3"/>
            <w:lang w:val="en-US"/>
          </w:rPr>
          <w:t>na</w:t>
        </w:r>
        <w:r w:rsidR="00481613" w:rsidRPr="006C5D2B">
          <w:rPr>
            <w:rStyle w:val="a3"/>
          </w:rPr>
          <w:t>-</w:t>
        </w:r>
        <w:r w:rsidR="00481613" w:rsidRPr="001F4ACC">
          <w:rPr>
            <w:rStyle w:val="a3"/>
            <w:lang w:val="en-US"/>
          </w:rPr>
          <w:t>pensionnykh</w:t>
        </w:r>
        <w:r w:rsidR="00481613" w:rsidRPr="006C5D2B">
          <w:rPr>
            <w:rStyle w:val="a3"/>
          </w:rPr>
          <w:t>-</w:t>
        </w:r>
        <w:r w:rsidR="00481613" w:rsidRPr="001F4ACC">
          <w:rPr>
            <w:rStyle w:val="a3"/>
            <w:lang w:val="en-US"/>
          </w:rPr>
          <w:t>nakopleniiakh</w:t>
        </w:r>
        <w:r w:rsidR="00481613" w:rsidRPr="006C5D2B">
          <w:rPr>
            <w:rStyle w:val="a3"/>
          </w:rPr>
          <w:t>/</w:t>
        </w:r>
      </w:hyperlink>
      <w:r w:rsidR="00481613" w:rsidRPr="006C5D2B">
        <w:t xml:space="preserve"> </w:t>
      </w:r>
    </w:p>
    <w:p w14:paraId="5EE242AA" w14:textId="77777777" w:rsidR="00481613" w:rsidRPr="006C5D2B" w:rsidRDefault="00481613" w:rsidP="00481613"/>
    <w:p w14:paraId="0F91D1CE" w14:textId="77777777" w:rsidR="00111D7C" w:rsidRPr="00FB6768" w:rsidRDefault="00111D7C" w:rsidP="00111D7C">
      <w:pPr>
        <w:pStyle w:val="10"/>
      </w:pPr>
      <w:bookmarkStart w:id="148" w:name="_Toc99271715"/>
      <w:bookmarkStart w:id="149" w:name="_Toc99318660"/>
      <w:bookmarkStart w:id="150" w:name="_Toc165991080"/>
      <w:bookmarkStart w:id="151" w:name="_Toc227738337"/>
      <w:r w:rsidRPr="00FB6768">
        <w:t>Новости пенсионной отрасли стран дальнего зарубежья</w:t>
      </w:r>
      <w:bookmarkEnd w:id="148"/>
      <w:bookmarkEnd w:id="149"/>
      <w:bookmarkEnd w:id="150"/>
      <w:bookmarkEnd w:id="151"/>
    </w:p>
    <w:p w14:paraId="39D51B0E" w14:textId="77777777" w:rsidR="0072343D" w:rsidRPr="00FB6768" w:rsidRDefault="0072343D" w:rsidP="0072343D">
      <w:pPr>
        <w:pStyle w:val="2"/>
      </w:pPr>
      <w:bookmarkStart w:id="152" w:name="_Toc227738338"/>
      <w:r w:rsidRPr="00FB6768">
        <w:t>РИА Новости, 21.04.2026, Предельный возраст резервистов в Германии призвали повысить до 70 лет</w:t>
      </w:r>
      <w:bookmarkEnd w:id="152"/>
    </w:p>
    <w:p w14:paraId="3F7BC7EB" w14:textId="77777777" w:rsidR="0072343D" w:rsidRPr="00FB6768" w:rsidRDefault="0072343D" w:rsidP="00C85726">
      <w:pPr>
        <w:pStyle w:val="3"/>
      </w:pPr>
      <w:bookmarkStart w:id="153" w:name="_Toc227738339"/>
      <w:r w:rsidRPr="00FB6768">
        <w:t>Председатель Союза резервистов в Германии и депутат от ХДС Бастиан Эрнст выступил за повышение предельного возраста резервистов до 70 лет и указал, что новая стратегия минобороны ФРГ, направленная на развитие резерва, подразумевает такую возможность.</w:t>
      </w:r>
      <w:bookmarkEnd w:id="153"/>
    </w:p>
    <w:p w14:paraId="0AB1686D" w14:textId="391DF9C6" w:rsidR="0072343D" w:rsidRPr="00FB6768" w:rsidRDefault="00E71357" w:rsidP="0072343D">
      <w:r>
        <w:t>«</w:t>
      </w:r>
      <w:r w:rsidR="0072343D" w:rsidRPr="00FB6768">
        <w:t>Нам следует повысить возрастной предел для резервистов с 65 до 70 лет</w:t>
      </w:r>
      <w:r>
        <w:t>»</w:t>
      </w:r>
      <w:r w:rsidR="0072343D" w:rsidRPr="00FB6768">
        <w:t>, - заявил Эрнст в интервью медиагруппе RedaktionsNetzwerk Deutschland (RND).</w:t>
      </w:r>
    </w:p>
    <w:p w14:paraId="52FFE035" w14:textId="2CA3EEAA" w:rsidR="0072343D" w:rsidRPr="00FB6768" w:rsidRDefault="0072343D" w:rsidP="0072343D">
      <w:r w:rsidRPr="00FB6768">
        <w:lastRenderedPageBreak/>
        <w:t xml:space="preserve">Эрнст аргументирует свое заявление тем, что пенсионный возраст повышается, а люди дольше остаются в хорошей физической форме. Он уверен, что власти Германии не должны растрачивать </w:t>
      </w:r>
      <w:r w:rsidR="00E71357">
        <w:t>«</w:t>
      </w:r>
      <w:r w:rsidRPr="00FB6768">
        <w:t>ресурсы людей с жизненным и профессиональным опытом</w:t>
      </w:r>
      <w:r w:rsidR="00E71357">
        <w:t>»</w:t>
      </w:r>
      <w:r w:rsidRPr="00FB6768">
        <w:t>.</w:t>
      </w:r>
    </w:p>
    <w:p w14:paraId="3D493D73" w14:textId="77777777" w:rsidR="0072343D" w:rsidRPr="00FB6768" w:rsidRDefault="0072343D" w:rsidP="0072343D">
      <w:r w:rsidRPr="00FB6768">
        <w:t>При этом Эрнст отмечает, что министерство обороны Германии не может назвать точное число резервистов. По словам депутата ХДС, правительству известно то, что в бундесвере служило от 8 до 9 миллионов человек и что около 60 тысяч резервистов находятся в режиме готовности. Эрнст заявил, что задача новой системы учета военнослужащих будет заключаться в определении точного числа резервистов.</w:t>
      </w:r>
    </w:p>
    <w:p w14:paraId="3DC749B5" w14:textId="77777777" w:rsidR="0072343D" w:rsidRPr="00FB6768" w:rsidRDefault="0072343D" w:rsidP="0072343D">
      <w:r w:rsidRPr="00FB6768">
        <w:t>По информации министерства обороны ФРГ, сейчас общая численность действующих военнослужащих бундесвера составляет около 185,4 тысячи человек.</w:t>
      </w:r>
    </w:p>
    <w:p w14:paraId="21520FFA" w14:textId="22599AE2" w:rsidR="0072343D" w:rsidRPr="00FB6768" w:rsidRDefault="0072343D" w:rsidP="0072343D">
      <w:r w:rsidRPr="00FB6768">
        <w:t xml:space="preserve">Новый закон о службе в армии в ФРГ сохраняет ее добровольный характер, однако предусматривает возможность возврата к обязательной военной службе в случае нехватки добровольцев или ухудшения ситуации с безопасностью. В таком случае бундестаг сможет ввести так называемую </w:t>
      </w:r>
      <w:r w:rsidR="00E71357">
        <w:t>«</w:t>
      </w:r>
      <w:r w:rsidRPr="00FB6768">
        <w:t>воинскую обязанность по потребности</w:t>
      </w:r>
      <w:r w:rsidR="00E71357">
        <w:t>»</w:t>
      </w:r>
      <w:r w:rsidRPr="00FB6768">
        <w:t xml:space="preserve">, а доводить численность армии до необходимого количества предлагается в том числе путем </w:t>
      </w:r>
      <w:r w:rsidR="00E71357">
        <w:t>«</w:t>
      </w:r>
      <w:r w:rsidRPr="00FB6768">
        <w:t>случайного отбора</w:t>
      </w:r>
      <w:r w:rsidR="00E71357">
        <w:t>»</w:t>
      </w:r>
      <w:r w:rsidRPr="00FB6768">
        <w:t xml:space="preserve"> по типу жребия. </w:t>
      </w:r>
    </w:p>
    <w:p w14:paraId="0072FBD3" w14:textId="6EABDC6F" w:rsidR="005845F9" w:rsidRPr="00FB6768" w:rsidRDefault="005845F9" w:rsidP="005845F9">
      <w:pPr>
        <w:pStyle w:val="2"/>
      </w:pPr>
      <w:bookmarkStart w:id="154" w:name="_Toc227738340"/>
      <w:r w:rsidRPr="00FB6768">
        <w:t>Mixnews.lv, 21.04.2026, Министр благосостояния готов обсуждать использование пенсионных накоплений для оплаты медицинских услуг</w:t>
      </w:r>
      <w:bookmarkEnd w:id="154"/>
    </w:p>
    <w:p w14:paraId="56338CD1" w14:textId="5F3752EE" w:rsidR="005845F9" w:rsidRPr="00FB6768" w:rsidRDefault="005845F9" w:rsidP="00C85726">
      <w:pPr>
        <w:pStyle w:val="3"/>
      </w:pPr>
      <w:bookmarkStart w:id="155" w:name="_Toc227738341"/>
      <w:r w:rsidRPr="00FB6768">
        <w:t xml:space="preserve">Глава Минблага Рейнис Узулниекс допустил, что латвийским пенсионерам могут разрешить тратить часть накоплений второго уровня на оплату медицинских услуг. Это заявление прозвучало в эфире программы </w:t>
      </w:r>
      <w:r w:rsidR="00E71357">
        <w:t>«</w:t>
      </w:r>
      <w:r w:rsidRPr="00FB6768">
        <w:t>Rīta panorāma</w:t>
      </w:r>
      <w:r w:rsidR="00E71357">
        <w:t>»</w:t>
      </w:r>
      <w:r w:rsidRPr="00FB6768">
        <w:t xml:space="preserve"> на LTV.</w:t>
      </w:r>
      <w:bookmarkEnd w:id="155"/>
    </w:p>
    <w:p w14:paraId="12AE0C7D" w14:textId="77777777" w:rsidR="005845F9" w:rsidRPr="00FB6768" w:rsidRDefault="005845F9" w:rsidP="005845F9">
      <w:r w:rsidRPr="00FB6768">
        <w:t>Несмотря на это, министерство и Кабинет министров остаются противниками бесконтрольного вывода средств из пенсионной системы. По мнению министра, подобные шаги нельзя предпринимать спонтанно - они требуют глубокого анализа долгосрочных рисков.</w:t>
      </w:r>
    </w:p>
    <w:p w14:paraId="3A21DF31" w14:textId="77777777" w:rsidR="005845F9" w:rsidRPr="00FB6768" w:rsidRDefault="005845F9" w:rsidP="005845F9">
      <w:r w:rsidRPr="00FB6768">
        <w:t>Узулниекс подчеркнул, что важно не допустить ситуации, при которой человек, сняв средства, в будущем получит значительно меньшую пенсию. Основная задача - обеспечить максимально возможный уровень дохода после выхода на пенсию.</w:t>
      </w:r>
    </w:p>
    <w:p w14:paraId="407C3517" w14:textId="77777777" w:rsidR="005845F9" w:rsidRPr="00FB6768" w:rsidRDefault="005845F9" w:rsidP="005845F9">
      <w:r w:rsidRPr="00FB6768">
        <w:t>Министр признал, что если экспертная оценка будет положительной, власти могут рассмотреть целевое использование накоплений на здоровье, но только в случае, если это принесет реальную пользу конкретному человеку.</w:t>
      </w:r>
    </w:p>
    <w:p w14:paraId="780D8879" w14:textId="77777777" w:rsidR="005845F9" w:rsidRPr="00FB6768" w:rsidRDefault="005845F9" w:rsidP="005845F9">
      <w:r w:rsidRPr="00FB6768">
        <w:t>Ранее Сейм уже рассматривал идеи о свободном доступе ко второму пенсионному уровню, однако инициатива натолкнулась на жесткое сопротивление экспертов и финансовых институтов. Противники реформы предупреждают: массовое изъятие денег обернется ростом бедности среди пожилых людей и создаст критическую нагрузку на госбюджет.</w:t>
      </w:r>
    </w:p>
    <w:p w14:paraId="3A3970FC" w14:textId="77777777" w:rsidR="005845F9" w:rsidRPr="00FB6768" w:rsidRDefault="005845F9" w:rsidP="005845F9">
      <w:r w:rsidRPr="00FB6768">
        <w:t xml:space="preserve">В качестве антипримера власти приводят опыт Эстонии. Там аналогичная реформа привела к тому, что жители потратили накопления на текущие нужды, фактически лишив себя финансовой подушки в будущем. Дискуссия о судьбе пенсионных денег в </w:t>
      </w:r>
      <w:r w:rsidRPr="00FB6768">
        <w:lastRenderedPageBreak/>
        <w:t>Латвии продолжается, но правительство призывает избегать популизма и сохранять взвешенный подход.</w:t>
      </w:r>
    </w:p>
    <w:p w14:paraId="31BC8AE9" w14:textId="01FC5B17" w:rsidR="005845F9" w:rsidRPr="00FB6768" w:rsidRDefault="000C1D58" w:rsidP="005845F9">
      <w:hyperlink r:id="rId48" w:history="1">
        <w:r w:rsidR="005845F9" w:rsidRPr="00FB6768">
          <w:rPr>
            <w:rStyle w:val="a3"/>
          </w:rPr>
          <w:t>https://mixnews.lv/latviya/2026/04/21/ministr-blagosostoyaniya-gotov-obsuzhdat-ispolzovanie-pensionnyh-nakopleniy-dlya-oplaty-meditsinskih-uslug/</w:t>
        </w:r>
      </w:hyperlink>
      <w:r w:rsidR="005845F9" w:rsidRPr="00FB6768">
        <w:t xml:space="preserve"> </w:t>
      </w:r>
    </w:p>
    <w:p w14:paraId="36BD4F84" w14:textId="43839667" w:rsidR="00B859B4" w:rsidRPr="00FB6768" w:rsidRDefault="00B859B4" w:rsidP="00B859B4">
      <w:pPr>
        <w:pStyle w:val="2"/>
      </w:pPr>
      <w:bookmarkStart w:id="156" w:name="_Toc227738342"/>
      <w:r w:rsidRPr="00FB6768">
        <w:t>Jauns.lv, 21.04.2026, Как стаж и зарплата влияют на размер будущей пенсии в Латвии</w:t>
      </w:r>
      <w:bookmarkEnd w:id="156"/>
    </w:p>
    <w:p w14:paraId="17A05CD0" w14:textId="77777777" w:rsidR="00B859B4" w:rsidRPr="00FB6768" w:rsidRDefault="00B859B4" w:rsidP="00C85726">
      <w:pPr>
        <w:pStyle w:val="3"/>
      </w:pPr>
      <w:bookmarkStart w:id="157" w:name="_Toc227738343"/>
      <w:r w:rsidRPr="00FB6768">
        <w:t>Пенсионная система Латвии в основном базируется на трех уровнях, и у каждого из них есть своя роль в формировании будущих накоплений. При этом первые два уровня в значительной степени связаны с трудовым стажем человека и его доходами за жизнь. Как именно отработанное время и получаемое за него вознаграждение влияют на будущую пенсию, объясняет руководитель компаний по управлению активами и пенсионными фондами Luminor Атис Круминьш.</w:t>
      </w:r>
      <w:bookmarkEnd w:id="157"/>
    </w:p>
    <w:p w14:paraId="7E155394" w14:textId="77777777" w:rsidR="00B859B4" w:rsidRPr="00FB6768" w:rsidRDefault="00B859B4" w:rsidP="00B859B4">
      <w:r w:rsidRPr="00FB6768">
        <w:t>Как формируются накопления 1-го и 2-го пенсионных уровней</w:t>
      </w:r>
    </w:p>
    <w:p w14:paraId="13344191" w14:textId="77777777" w:rsidR="00B859B4" w:rsidRPr="00FB6768" w:rsidRDefault="00B859B4" w:rsidP="00B859B4">
      <w:r w:rsidRPr="00FB6768">
        <w:t>Первый и второй уровни основаны на обязательных государственных взносах социального страхования, которые удерживаются из доходов человека. В общей сложности эти обязательные взносы составляют 34,09 % от зарплаты до уплаты налогов, из которых 20 % направляются на пенсионные накопления. Это означает, что, становясь участником пенсионной системы и начиная делать социальные взносы, человек уже с первого рабочего дня начинает копить на свое будущее.</w:t>
      </w:r>
    </w:p>
    <w:p w14:paraId="56C40143" w14:textId="77777777" w:rsidR="00B859B4" w:rsidRPr="00FB6768" w:rsidRDefault="00B859B4" w:rsidP="00B859B4">
      <w:r w:rsidRPr="00FB6768">
        <w:t>Эти 20 % распределяются между двумя обязательными уровнями: 15 % направляются в 1-й пенсионный уровень 1, а 5 % — во 2-й пенсионный уровень. До 2025 года во второй пенсионный уровень перечислялось 6 %, однако с прошлого года на три года эта доля снижена на один процентный пункт, и он направлен в первый уровень.</w:t>
      </w:r>
    </w:p>
    <w:p w14:paraId="387139E9" w14:textId="77777777" w:rsidR="00B859B4" w:rsidRPr="00FB6768" w:rsidRDefault="00B859B4" w:rsidP="00B859B4">
      <w:r w:rsidRPr="00FB6768">
        <w:t>Объем накоплений в обоих уровнях напрямую зависит как от трудового стажа, так и от размера зарплаты — чем дольше человек работает и чем выше его официальные доходы, тем больше социальных взносов он делает и тем больше формируется пенсионный капитал. В случае второго пенсионного уровня важную роль также играет выбранный управляющий средствами и пенсионный план.</w:t>
      </w:r>
    </w:p>
    <w:p w14:paraId="6AC77FED" w14:textId="77777777" w:rsidR="00B859B4" w:rsidRPr="00FB6768" w:rsidRDefault="00B859B4" w:rsidP="00B859B4">
      <w:r w:rsidRPr="00FB6768">
        <w:t>Отдельно стоит выделить самозанятых, на размер пенсии которых существенно влияет иной порядок социальных взносов. Данные исследования Европейского союза показывают, что в Латвии теоретическая будущая пенсия самозанятых может составлять лишь около 60 % от того, что при аналогичных условиях получил бы наемный работник. Это объясняется как меньшими взносами на пенсионное страхование, так и тем, что доходы самозанятых часто нестабильны, а взносы не всегда вносятся регулярно и в полном объеме.</w:t>
      </w:r>
    </w:p>
    <w:p w14:paraId="0283909A" w14:textId="77777777" w:rsidR="00B859B4" w:rsidRPr="00FB6768" w:rsidRDefault="00B859B4" w:rsidP="00B859B4">
      <w:r w:rsidRPr="00FB6768">
        <w:t>Почему важно выбрать правильный пенсионный план</w:t>
      </w:r>
    </w:p>
    <w:p w14:paraId="0C4F0DD5" w14:textId="77777777" w:rsidR="00B859B4" w:rsidRPr="00FB6768" w:rsidRDefault="00B859B4" w:rsidP="00B859B4">
      <w:r w:rsidRPr="00FB6768">
        <w:t>Хотя взносы во второй пенсионный уровень осуществляются автоматически, это не означает, что накопления можно оставить без внимания. Одно из важнейших решений — выбор пенсионного плана, соответствующего возрасту и уровню допустимого риска, поскольку это может существенно повлиять на размер накоплений в долгосрочной перспективе.</w:t>
      </w:r>
    </w:p>
    <w:p w14:paraId="4FD26C76" w14:textId="77777777" w:rsidR="00B859B4" w:rsidRPr="00FB6768" w:rsidRDefault="00B859B4" w:rsidP="00B859B4">
      <w:r w:rsidRPr="00FB6768">
        <w:lastRenderedPageBreak/>
        <w:t>Если до выхода на пенсию еще много лет, более подходящими являются активные планы, где большая часть средств инвестируется в акции. Несмотря на возможные краткосрочные колебания, в долгосрочной перспективе они могут обеспечить более высокий доход. По мере приближения к пенсионному возрасту более уместны консервативные планы с более низким уровнем риска, которые помогают снизить влияние рыночных колебаний.</w:t>
      </w:r>
    </w:p>
    <w:p w14:paraId="5697D1A9" w14:textId="77777777" w:rsidR="00B859B4" w:rsidRPr="00FB6768" w:rsidRDefault="00B859B4" w:rsidP="00B859B4">
      <w:r w:rsidRPr="00FB6768">
        <w:t>С этого года управляющие обязаны указывать в названии пенсионного плана возрастную группу клиентов, для которой он предназначен. Поэтому имеет смысл регулярно пересматривать свой план второго пенсионного уровня, чтобы он соответствовал вашему возрасту. Управляющего второго уровня можно менять один раз в год, а инвестиционный план у текущего управляющего — два раза в год. Изменения можно внести на портале latvija.lv.</w:t>
      </w:r>
    </w:p>
    <w:p w14:paraId="1953130B" w14:textId="77777777" w:rsidR="00B859B4" w:rsidRPr="00FB6768" w:rsidRDefault="00B859B4" w:rsidP="00B859B4">
      <w:r w:rsidRPr="00FB6768">
        <w:t>Разрыв в доходах отражается и на пенсии</w:t>
      </w:r>
    </w:p>
    <w:p w14:paraId="230E4DE3" w14:textId="77777777" w:rsidR="00B859B4" w:rsidRPr="00FB6768" w:rsidRDefault="00B859B4" w:rsidP="00B859B4">
      <w:r w:rsidRPr="00FB6768">
        <w:t>В Латвии пенсионная система напрямую связана с социальными взносами, сделанными в течение жизни, поэтому более низкие доходы сегодня означают более низкую пенсию в будущем. Данные OECD показывают, что женщины в Латвии в среднем получают примерно на четверть меньшую пенсию, чем мужчины. Это во многом отражает разрыв в доходах на протяжении жизни, включая периоды более низких доходов или перерывы в работе, например, в связи с уходом за ребенком.</w:t>
      </w:r>
    </w:p>
    <w:p w14:paraId="76CEBC7A" w14:textId="77777777" w:rsidR="00B859B4" w:rsidRPr="00FB6768" w:rsidRDefault="00B859B4" w:rsidP="00B859B4">
      <w:r w:rsidRPr="00FB6768">
        <w:t>При этом отпуск время, когда мать или отец находятся в таком отпуске, засчитывается в страховой стаж, а социальные взносы за этот период осуществляет государство. Однако в долгосрочной перспективе более низкие доходы в этот период могут повлиять на общий размер пенсии.</w:t>
      </w:r>
    </w:p>
    <w:p w14:paraId="74218B4E" w14:textId="77777777" w:rsidR="00B859B4" w:rsidRPr="00FB6768" w:rsidRDefault="00B859B4" w:rsidP="00B859B4">
      <w:r w:rsidRPr="00FB6768">
        <w:t>Дополнительные накопления на будущее</w:t>
      </w:r>
    </w:p>
    <w:p w14:paraId="45EA1A42" w14:textId="77777777" w:rsidR="00B859B4" w:rsidRPr="00FB6768" w:rsidRDefault="00B859B4" w:rsidP="00B859B4">
      <w:r w:rsidRPr="00FB6768">
        <w:t>Третий пенсионный уровень — это добровольные накопления, которые позволяют каждому самостоятельно определять размер и регулярность взносов в соответствии со своими финансовыми возможностями. В отличие от первых двух уровней, он не связан напрямую с трудовым стажем, однако на объем накоплений существенно влияет время — чем раньше начать делать взносы и чем дольше их продолжать, тем больший капитал можно сформировать и обеспечить себе более комфортную старость.</w:t>
      </w:r>
    </w:p>
    <w:p w14:paraId="40FE379C" w14:textId="77777777" w:rsidR="00B859B4" w:rsidRPr="00FB6768" w:rsidRDefault="00B859B4" w:rsidP="00B859B4">
      <w:r w:rsidRPr="00FB6768">
        <w:t>При этом он дает и налоговые преимущества: за взносы, которые в течение года не превышают 10 % от брутто-дохода и не более 4000 евро, можно получить возврат подоходного налога в размере 25,5 %.</w:t>
      </w:r>
    </w:p>
    <w:p w14:paraId="326F5FE7" w14:textId="220F5851" w:rsidR="00B859B4" w:rsidRPr="009F3111" w:rsidRDefault="000C1D58" w:rsidP="00B859B4">
      <w:hyperlink r:id="rId49" w:history="1">
        <w:r w:rsidR="00B859B4" w:rsidRPr="00FB6768">
          <w:rPr>
            <w:rStyle w:val="a3"/>
          </w:rPr>
          <w:t>https://rus.jauns.lv/article/polezno/705717-kak-staz-i-zarplata-vliiaiut-na-razmer-budushhei-pensii-v-latvii</w:t>
        </w:r>
      </w:hyperlink>
      <w:r w:rsidR="00B859B4" w:rsidRPr="00FB6768">
        <w:t xml:space="preserve"> </w:t>
      </w:r>
    </w:p>
    <w:p w14:paraId="5F215C7D" w14:textId="2E9D6906" w:rsidR="00FE3887" w:rsidRPr="00FE3887" w:rsidRDefault="00FE3887" w:rsidP="00FE3887">
      <w:pPr>
        <w:pStyle w:val="2"/>
      </w:pPr>
      <w:bookmarkStart w:id="158" w:name="_Toc227738344"/>
      <w:r>
        <w:rPr>
          <w:lang w:val="en-US"/>
        </w:rPr>
        <w:lastRenderedPageBreak/>
        <w:t>bb</w:t>
      </w:r>
      <w:r w:rsidRPr="00FE3887">
        <w:t>.</w:t>
      </w:r>
      <w:r>
        <w:rPr>
          <w:lang w:val="en-US"/>
        </w:rPr>
        <w:t>lv</w:t>
      </w:r>
      <w:r w:rsidRPr="00FE3887">
        <w:t>, 21.04.2026, Власти против изъятия пенсионных накоплений, но есть одно исключение</w:t>
      </w:r>
      <w:bookmarkEnd w:id="158"/>
    </w:p>
    <w:p w14:paraId="15CBDECE" w14:textId="15618E7C" w:rsidR="00FE3887" w:rsidRPr="009F3111" w:rsidRDefault="00FE3887" w:rsidP="00FE3887">
      <w:pPr>
        <w:pStyle w:val="3"/>
      </w:pPr>
      <w:bookmarkStart w:id="159" w:name="_Toc227738345"/>
      <w:r>
        <w:t>Министр благосостояния Рейнис Узулниекс готов обсуждать возможность для пенсионеров направлять часть накоплений второго пенсионного уровня на здравоохранение, следует из его заявления в интервью программе «Утренняя панорама» Латвийского телевидения, пишет ЛЕТА.</w:t>
      </w:r>
      <w:bookmarkEnd w:id="159"/>
    </w:p>
    <w:p w14:paraId="492F40DA" w14:textId="77777777" w:rsidR="00FE3887" w:rsidRDefault="00FE3887" w:rsidP="00FE3887">
      <w:r>
        <w:t>Министерство благосостояния (МБ) и правительство в целом не поддерживают идею разрешить жителям изымать накопления второго пенсионного уровня. Как отметил Узулниекс, если есть желание разрешить использование этих средств для каких-либо целей, такое решение не должно быть спонтанным и требует серьёзной оценки возможных последствий в будущем.</w:t>
      </w:r>
    </w:p>
    <w:p w14:paraId="28534B0F" w14:textId="6EC87949" w:rsidR="00FE3887" w:rsidRPr="009F3111" w:rsidRDefault="00FE3887" w:rsidP="00FE3887">
      <w:r>
        <w:t>По словам министра, не следует создавать ситуацию, при которой человек изымает накопления второго пенсионного уровня, что приводит к снижению размера его пенсии. Он подчеркнул, что для него как для министра важно, чтобы человек, выходя на пенсию, получал максимально возможный её размер.</w:t>
      </w:r>
    </w:p>
    <w:p w14:paraId="6CC36803" w14:textId="1E7344CF" w:rsidR="00FE3887" w:rsidRPr="009F3111" w:rsidRDefault="00FE3887" w:rsidP="00FE3887">
      <w:r>
        <w:t>Узулниекс добавил, что если в результате оценки МБ придёт к выводу, что после выхода на пенсию человек может направить часть накоплений на здравоохранение и это будет ему выгодно, «тогда это можно попробовать реализовать».</w:t>
      </w:r>
    </w:p>
    <w:p w14:paraId="0B6A62EB" w14:textId="77777777" w:rsidR="00FE3887" w:rsidRPr="00FE3887" w:rsidRDefault="00FE3887" w:rsidP="00FE3887">
      <w:r w:rsidRPr="00FE3887">
        <w:t>Он напомнил, что большинство жителей Латвии поддерживают идею разрешить изъятие накоплений второго пенсионного уровня, однако как эксперты, так и разработчики пенсионной системы считают это плохой идеей, что подтверждает пример Эстонии.</w:t>
      </w:r>
    </w:p>
    <w:p w14:paraId="0B6179D6" w14:textId="77777777" w:rsidR="00FE3887" w:rsidRPr="00FE3887" w:rsidRDefault="00FE3887" w:rsidP="00FE3887">
      <w:r w:rsidRPr="00FE3887">
        <w:t>Как сообщалось, Сейм недавно вернул в комиссию по мандатам, этике и заявлениям инициативы жителей о возможности изъятия накоплений второго пенсионного уровня. Ранее комиссия решила отклонить инициативы, однако парламент не поддержал это решение, и вопрос был направлен на повторное рассмотрение.</w:t>
      </w:r>
    </w:p>
    <w:p w14:paraId="358BBD84" w14:textId="77777777" w:rsidR="00FE3887" w:rsidRPr="00FE3887" w:rsidRDefault="00FE3887" w:rsidP="00FE3887">
      <w:r w:rsidRPr="00FE3887">
        <w:t>Ранее министерства, финансовый сектор и социальные партнёры призывали не поддерживать эти инициативы.</w:t>
      </w:r>
    </w:p>
    <w:p w14:paraId="4353A619" w14:textId="20964655" w:rsidR="00FE3887" w:rsidRPr="00481613" w:rsidRDefault="000C1D58" w:rsidP="00FE3887">
      <w:hyperlink r:id="rId50" w:history="1">
        <w:r w:rsidR="00FE3887" w:rsidRPr="001F4ACC">
          <w:rPr>
            <w:rStyle w:val="a3"/>
            <w:lang w:val="en-US"/>
          </w:rPr>
          <w:t>https</w:t>
        </w:r>
        <w:r w:rsidR="00FE3887" w:rsidRPr="00481613">
          <w:rPr>
            <w:rStyle w:val="a3"/>
          </w:rPr>
          <w:t>://</w:t>
        </w:r>
        <w:r w:rsidR="00FE3887" w:rsidRPr="001F4ACC">
          <w:rPr>
            <w:rStyle w:val="a3"/>
            <w:lang w:val="en-US"/>
          </w:rPr>
          <w:t>bb</w:t>
        </w:r>
        <w:r w:rsidR="00FE3887" w:rsidRPr="00481613">
          <w:rPr>
            <w:rStyle w:val="a3"/>
          </w:rPr>
          <w:t>.</w:t>
        </w:r>
        <w:r w:rsidR="00FE3887" w:rsidRPr="001F4ACC">
          <w:rPr>
            <w:rStyle w:val="a3"/>
            <w:lang w:val="en-US"/>
          </w:rPr>
          <w:t>lv</w:t>
        </w:r>
        <w:r w:rsidR="00FE3887" w:rsidRPr="00481613">
          <w:rPr>
            <w:rStyle w:val="a3"/>
          </w:rPr>
          <w:t>/</w:t>
        </w:r>
        <w:r w:rsidR="00FE3887" w:rsidRPr="001F4ACC">
          <w:rPr>
            <w:rStyle w:val="a3"/>
            <w:lang w:val="en-US"/>
          </w:rPr>
          <w:t>statja</w:t>
        </w:r>
        <w:r w:rsidR="00FE3887" w:rsidRPr="00481613">
          <w:rPr>
            <w:rStyle w:val="a3"/>
          </w:rPr>
          <w:t>/</w:t>
        </w:r>
        <w:r w:rsidR="00FE3887" w:rsidRPr="001F4ACC">
          <w:rPr>
            <w:rStyle w:val="a3"/>
            <w:lang w:val="en-US"/>
          </w:rPr>
          <w:t>politika</w:t>
        </w:r>
        <w:r w:rsidR="00FE3887" w:rsidRPr="00481613">
          <w:rPr>
            <w:rStyle w:val="a3"/>
          </w:rPr>
          <w:t>/2026/04/21/</w:t>
        </w:r>
        <w:r w:rsidR="00FE3887" w:rsidRPr="001F4ACC">
          <w:rPr>
            <w:rStyle w:val="a3"/>
            <w:lang w:val="en-US"/>
          </w:rPr>
          <w:t>vlasti</w:t>
        </w:r>
        <w:r w:rsidR="00FE3887" w:rsidRPr="00481613">
          <w:rPr>
            <w:rStyle w:val="a3"/>
          </w:rPr>
          <w:t>-</w:t>
        </w:r>
        <w:r w:rsidR="00FE3887" w:rsidRPr="001F4ACC">
          <w:rPr>
            <w:rStyle w:val="a3"/>
            <w:lang w:val="en-US"/>
          </w:rPr>
          <w:t>protiv</w:t>
        </w:r>
        <w:r w:rsidR="00FE3887" w:rsidRPr="00481613">
          <w:rPr>
            <w:rStyle w:val="a3"/>
          </w:rPr>
          <w:t>-</w:t>
        </w:r>
        <w:r w:rsidR="00FE3887" w:rsidRPr="001F4ACC">
          <w:rPr>
            <w:rStyle w:val="a3"/>
            <w:lang w:val="en-US"/>
          </w:rPr>
          <w:t>izieiatiia</w:t>
        </w:r>
        <w:r w:rsidR="00FE3887" w:rsidRPr="00481613">
          <w:rPr>
            <w:rStyle w:val="a3"/>
          </w:rPr>
          <w:t>-</w:t>
        </w:r>
        <w:r w:rsidR="00FE3887" w:rsidRPr="001F4ACC">
          <w:rPr>
            <w:rStyle w:val="a3"/>
            <w:lang w:val="en-US"/>
          </w:rPr>
          <w:t>pensionnyx</w:t>
        </w:r>
        <w:r w:rsidR="00FE3887" w:rsidRPr="00481613">
          <w:rPr>
            <w:rStyle w:val="a3"/>
          </w:rPr>
          <w:t>-</w:t>
        </w:r>
        <w:r w:rsidR="00FE3887" w:rsidRPr="001F4ACC">
          <w:rPr>
            <w:rStyle w:val="a3"/>
            <w:lang w:val="en-US"/>
          </w:rPr>
          <w:t>nakoplenii</w:t>
        </w:r>
        <w:r w:rsidR="00FE3887" w:rsidRPr="00481613">
          <w:rPr>
            <w:rStyle w:val="a3"/>
          </w:rPr>
          <w:t>-</w:t>
        </w:r>
        <w:r w:rsidR="00FE3887" w:rsidRPr="001F4ACC">
          <w:rPr>
            <w:rStyle w:val="a3"/>
            <w:lang w:val="en-US"/>
          </w:rPr>
          <w:t>no</w:t>
        </w:r>
        <w:r w:rsidR="00FE3887" w:rsidRPr="00481613">
          <w:rPr>
            <w:rStyle w:val="a3"/>
          </w:rPr>
          <w:t>-</w:t>
        </w:r>
        <w:r w:rsidR="00FE3887" w:rsidRPr="001F4ACC">
          <w:rPr>
            <w:rStyle w:val="a3"/>
            <w:lang w:val="en-US"/>
          </w:rPr>
          <w:t>est</w:t>
        </w:r>
        <w:r w:rsidR="00FE3887" w:rsidRPr="00481613">
          <w:rPr>
            <w:rStyle w:val="a3"/>
          </w:rPr>
          <w:t>-</w:t>
        </w:r>
        <w:r w:rsidR="00FE3887" w:rsidRPr="001F4ACC">
          <w:rPr>
            <w:rStyle w:val="a3"/>
            <w:lang w:val="en-US"/>
          </w:rPr>
          <w:t>odno</w:t>
        </w:r>
        <w:r w:rsidR="00FE3887" w:rsidRPr="00481613">
          <w:rPr>
            <w:rStyle w:val="a3"/>
          </w:rPr>
          <w:t>-</w:t>
        </w:r>
        <w:r w:rsidR="00FE3887" w:rsidRPr="001F4ACC">
          <w:rPr>
            <w:rStyle w:val="a3"/>
            <w:lang w:val="en-US"/>
          </w:rPr>
          <w:t>iskliucenie</w:t>
        </w:r>
      </w:hyperlink>
      <w:r w:rsidR="00FE3887" w:rsidRPr="00481613">
        <w:t xml:space="preserve"> </w:t>
      </w:r>
    </w:p>
    <w:p w14:paraId="56D3030C" w14:textId="375DC37A" w:rsidR="00293D79" w:rsidRPr="00FB6768" w:rsidRDefault="00293D79" w:rsidP="00293D79">
      <w:pPr>
        <w:pStyle w:val="2"/>
      </w:pPr>
      <w:bookmarkStart w:id="160" w:name="_Toc227738346"/>
      <w:bookmarkEnd w:id="97"/>
      <w:r w:rsidRPr="00FB6768">
        <w:t xml:space="preserve">Sputnik Литва, 21.04.2026, </w:t>
      </w:r>
      <w:r w:rsidR="00E71357">
        <w:t>«</w:t>
      </w:r>
      <w:r w:rsidRPr="00FB6768">
        <w:t>Угрозы нет</w:t>
      </w:r>
      <w:r w:rsidR="00E71357">
        <w:t>»</w:t>
      </w:r>
      <w:r w:rsidRPr="00FB6768">
        <w:t>: в Минсоце Литвы заявили о надежности пенсионных фондов</w:t>
      </w:r>
      <w:bookmarkEnd w:id="160"/>
    </w:p>
    <w:p w14:paraId="7828DA6B" w14:textId="77777777" w:rsidR="00293D79" w:rsidRPr="00FB6768" w:rsidRDefault="00293D79" w:rsidP="00C85726">
      <w:pPr>
        <w:pStyle w:val="3"/>
      </w:pPr>
      <w:bookmarkStart w:id="161" w:name="_Toc227738347"/>
      <w:r w:rsidRPr="00FB6768">
        <w:t>Выход 40 процентов участников пенсионных фондов второй ступени и изъятие ими всех средств не приведет к краху системы, поскольку к ней присоединяются новые участники, заявила министр социальной защиты и труда Литвы Юрате Зайльскене.</w:t>
      </w:r>
      <w:bookmarkEnd w:id="161"/>
    </w:p>
    <w:p w14:paraId="52502CC3" w14:textId="77777777" w:rsidR="00293D79" w:rsidRPr="00FB6768" w:rsidRDefault="00293D79" w:rsidP="00293D79">
      <w:r w:rsidRPr="00FB6768">
        <w:t>Ранее Литовская ассоциация инвестиционных и пенсионных фондов (LIPFA) сообщила, что после вступления в силу возможности для жителей выходить из пенсионных фондов и снимать накопленные средства, более 40 процентов вкладчиков подали заявления о прекращении накоплений. Всего заявления в январе-марте подала почти 581 тысяча жителей.</w:t>
      </w:r>
    </w:p>
    <w:p w14:paraId="68D21246" w14:textId="77777777" w:rsidR="00293D79" w:rsidRPr="00FB6768" w:rsidRDefault="00293D79" w:rsidP="00293D79">
      <w:r w:rsidRPr="00FB6768">
        <w:lastRenderedPageBreak/>
        <w:t>По словам Зайльскене, в пенсионные фонды приходят новые участники, а изменения должны повысить привлекательность системы.</w:t>
      </w:r>
    </w:p>
    <w:p w14:paraId="5E13F4AC" w14:textId="34EC5BB9" w:rsidR="00293D79" w:rsidRPr="00FB6768" w:rsidRDefault="00E71357" w:rsidP="00293D79">
      <w:r>
        <w:t>«</w:t>
      </w:r>
      <w:r w:rsidR="00293D79" w:rsidRPr="00FB6768">
        <w:t>Цифры показывают, что в апреле новые договоры второй ступени заключили 3822 человека. Говорить об исчезновении системы второй ступени действительно нет оснований</w:t>
      </w:r>
      <w:r>
        <w:t>»</w:t>
      </w:r>
      <w:r w:rsidR="00293D79" w:rsidRPr="00FB6768">
        <w:t>, – сказала Заильскене литовским СМИ.</w:t>
      </w:r>
    </w:p>
    <w:p w14:paraId="3E9E643E" w14:textId="58515AFF" w:rsidR="00293D79" w:rsidRPr="00FB6768" w:rsidRDefault="00E71357" w:rsidP="00293D79">
      <w:r>
        <w:t>«</w:t>
      </w:r>
      <w:r w:rsidR="00293D79" w:rsidRPr="00FB6768">
        <w:t>Начнутся нормальные процессы и оценка того, что изменилось теперь, когда система стала более гибкой и люди могут решать сами</w:t>
      </w:r>
      <w:r>
        <w:t>»</w:t>
      </w:r>
      <w:r w:rsidR="00293D79" w:rsidRPr="00FB6768">
        <w:t>, – добавила она.</w:t>
      </w:r>
    </w:p>
    <w:p w14:paraId="5D787EBB" w14:textId="77777777" w:rsidR="00293D79" w:rsidRPr="00FB6768" w:rsidRDefault="00293D79" w:rsidP="00293D79">
      <w:r w:rsidRPr="00FB6768">
        <w:t>По словам министра, реформа была необходима из-за недоверия населения к системе, а также с учетом решения Конституционного суда о том, что людям должна быть предоставлена возможность отказаться от накоплений по веским причинам.</w:t>
      </w:r>
    </w:p>
    <w:p w14:paraId="72A2AE76" w14:textId="691143C3" w:rsidR="00293D79" w:rsidRPr="00FB6768" w:rsidRDefault="00E71357" w:rsidP="00293D79">
      <w:r>
        <w:t>«</w:t>
      </w:r>
      <w:r w:rsidR="00293D79" w:rsidRPr="00FB6768">
        <w:t>Менять было действительно необходимо. Я согласна, что изменения, внесенные с 2004 года, просто сковывали систему. Казалось, что каждая поправка делала ее все менее гибкой. Наши изменения, напротив, должны способствовать привлекательности этой системы</w:t>
      </w:r>
      <w:r>
        <w:t>»</w:t>
      </w:r>
      <w:r w:rsidR="00293D79" w:rsidRPr="00FB6768">
        <w:t>, – отметила Заильскене.</w:t>
      </w:r>
    </w:p>
    <w:p w14:paraId="660BDF99" w14:textId="77777777" w:rsidR="00293D79" w:rsidRPr="00FB6768" w:rsidRDefault="00293D79" w:rsidP="00293D79">
      <w:r w:rsidRPr="00FB6768">
        <w:t>В Банке Литвы предупредили, что изменения пенсионных фондов второй ступени приведут к значительным краткосрочным колебаниям в экономике республики. По оценкам аналитиков, если 60 процентов сбережений будут изъяты, то в экономику поступит около 3,39 миллиарда евро, из которых 2,37 миллиарда евро будут направлены на потребление. Это приведет к значительному росту инфляции.</w:t>
      </w:r>
    </w:p>
    <w:p w14:paraId="708DDECD" w14:textId="77777777" w:rsidR="00293D79" w:rsidRPr="00FB6768" w:rsidRDefault="00293D79" w:rsidP="00293D79">
      <w:r w:rsidRPr="00FB6768">
        <w:t>Экономика Литвы столкнулась с серьезными трудностями из-за конфликта на Украине и санкций ЕС против России, которые вызвали резкий рост цен на электроэнергию, топливо и продукты питания. При этом Вильнюс продолжает активно поддерживать санкции, а также призывает к ужесточению ограничений против РФ.</w:t>
      </w:r>
    </w:p>
    <w:p w14:paraId="0DA93FBC" w14:textId="77777777" w:rsidR="00293D79" w:rsidRPr="00FB6768" w:rsidRDefault="00293D79" w:rsidP="00293D79">
      <w:r w:rsidRPr="00FB6768">
        <w:t>В этих условиях жители республики вынуждены экономить и сокращать потребление, многие местные компании увольняют сотрудников, приостанавливают работу и фиксируют спад производства.</w:t>
      </w:r>
    </w:p>
    <w:p w14:paraId="682A7CE9" w14:textId="3B922611" w:rsidR="00CA32BC" w:rsidRPr="00FB6768" w:rsidRDefault="000C1D58" w:rsidP="00293D79">
      <w:hyperlink r:id="rId51" w:history="1">
        <w:r w:rsidR="00293D79" w:rsidRPr="00FB6768">
          <w:rPr>
            <w:rStyle w:val="a3"/>
          </w:rPr>
          <w:t>https://lt.sputniknews.ru/20260420/ugrozy-net-v-minsotse-litvy-zayavili-o-nadezhnosti-pensionnykh-fondov-41396331.html</w:t>
        </w:r>
      </w:hyperlink>
    </w:p>
    <w:p w14:paraId="1B79AD05" w14:textId="77777777" w:rsidR="00293D79" w:rsidRPr="00FB6768" w:rsidRDefault="00293D79" w:rsidP="00293D79"/>
    <w:sectPr w:rsidR="00293D79" w:rsidRPr="00FB6768" w:rsidSect="00B01BEA">
      <w:headerReference w:type="default" r:id="rId52"/>
      <w:footerReference w:type="default" r:id="rId5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000F9" w14:textId="77777777" w:rsidR="000C1D58" w:rsidRDefault="000C1D58">
      <w:r>
        <w:separator/>
      </w:r>
    </w:p>
  </w:endnote>
  <w:endnote w:type="continuationSeparator" w:id="0">
    <w:p w14:paraId="5E2966EA" w14:textId="77777777" w:rsidR="000C1D58" w:rsidRDefault="000C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3CD701EB"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031998" w:rsidRPr="00031998">
      <w:rPr>
        <w:rFonts w:ascii="Cambria" w:hAnsi="Cambria"/>
        <w:b/>
        <w:noProof/>
      </w:rPr>
      <w:t>65</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F7E36" w14:textId="77777777" w:rsidR="000C1D58" w:rsidRDefault="000C1D58">
      <w:r>
        <w:separator/>
      </w:r>
    </w:p>
  </w:footnote>
  <w:footnote w:type="continuationSeparator" w:id="0">
    <w:p w14:paraId="4B7FBA38" w14:textId="77777777" w:rsidR="000C1D58" w:rsidRDefault="000C1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998"/>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9A6"/>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6A8F"/>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1D58"/>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2E6C"/>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3AD"/>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335"/>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399"/>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6F8"/>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3D7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0DF"/>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031"/>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27C8B"/>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0DB9"/>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0B"/>
    <w:rsid w:val="003926B1"/>
    <w:rsid w:val="00392CA3"/>
    <w:rsid w:val="00392DCD"/>
    <w:rsid w:val="0039326E"/>
    <w:rsid w:val="00393BB4"/>
    <w:rsid w:val="00393FD8"/>
    <w:rsid w:val="0039416B"/>
    <w:rsid w:val="00394C6F"/>
    <w:rsid w:val="003958A6"/>
    <w:rsid w:val="00395C6A"/>
    <w:rsid w:val="0039674A"/>
    <w:rsid w:val="00396768"/>
    <w:rsid w:val="0039687F"/>
    <w:rsid w:val="00396DEB"/>
    <w:rsid w:val="0039748C"/>
    <w:rsid w:val="0039758D"/>
    <w:rsid w:val="00397A88"/>
    <w:rsid w:val="003A040F"/>
    <w:rsid w:val="003A1189"/>
    <w:rsid w:val="003A1DCF"/>
    <w:rsid w:val="003A223D"/>
    <w:rsid w:val="003A22B1"/>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5D1B"/>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48C"/>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2A31"/>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2FB0"/>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613"/>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452"/>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04C"/>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1EAE"/>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565"/>
    <w:rsid w:val="00534D73"/>
    <w:rsid w:val="005350AC"/>
    <w:rsid w:val="005356FF"/>
    <w:rsid w:val="00535B74"/>
    <w:rsid w:val="00535FC9"/>
    <w:rsid w:val="00536D92"/>
    <w:rsid w:val="005376F8"/>
    <w:rsid w:val="005379E5"/>
    <w:rsid w:val="00537C6F"/>
    <w:rsid w:val="00537CC8"/>
    <w:rsid w:val="0054037A"/>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3D0E"/>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5FA5"/>
    <w:rsid w:val="00576033"/>
    <w:rsid w:val="00576C31"/>
    <w:rsid w:val="005775A9"/>
    <w:rsid w:val="005777C2"/>
    <w:rsid w:val="00580098"/>
    <w:rsid w:val="00581532"/>
    <w:rsid w:val="005815A0"/>
    <w:rsid w:val="00581AD6"/>
    <w:rsid w:val="00581B73"/>
    <w:rsid w:val="00582BD0"/>
    <w:rsid w:val="0058305A"/>
    <w:rsid w:val="0058313C"/>
    <w:rsid w:val="00583E15"/>
    <w:rsid w:val="00584104"/>
    <w:rsid w:val="005844E2"/>
    <w:rsid w:val="005845F9"/>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6A10"/>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375"/>
    <w:rsid w:val="006145FE"/>
    <w:rsid w:val="006147BE"/>
    <w:rsid w:val="00614887"/>
    <w:rsid w:val="006148F4"/>
    <w:rsid w:val="00615FB3"/>
    <w:rsid w:val="006165E2"/>
    <w:rsid w:val="0062077C"/>
    <w:rsid w:val="0062216D"/>
    <w:rsid w:val="00622CF0"/>
    <w:rsid w:val="00622D2F"/>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3CF7"/>
    <w:rsid w:val="00664121"/>
    <w:rsid w:val="00664A43"/>
    <w:rsid w:val="00664A5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A78"/>
    <w:rsid w:val="00690EAC"/>
    <w:rsid w:val="00691145"/>
    <w:rsid w:val="00691352"/>
    <w:rsid w:val="006915BD"/>
    <w:rsid w:val="006925FA"/>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C5F"/>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5D2B"/>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0E7"/>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43D"/>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2EFC"/>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DD"/>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629"/>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C1C"/>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2EB3"/>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EEE"/>
    <w:rsid w:val="00830F1D"/>
    <w:rsid w:val="0083188E"/>
    <w:rsid w:val="00831981"/>
    <w:rsid w:val="00831C6C"/>
    <w:rsid w:val="00831D78"/>
    <w:rsid w:val="00831FF5"/>
    <w:rsid w:val="0083241F"/>
    <w:rsid w:val="008333E2"/>
    <w:rsid w:val="00833408"/>
    <w:rsid w:val="008346E3"/>
    <w:rsid w:val="008351BB"/>
    <w:rsid w:val="008356E1"/>
    <w:rsid w:val="00836081"/>
    <w:rsid w:val="00836856"/>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A3"/>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1B4"/>
    <w:rsid w:val="008835EA"/>
    <w:rsid w:val="00883D1C"/>
    <w:rsid w:val="0088492B"/>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680"/>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00"/>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99"/>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4C"/>
    <w:rsid w:val="009E45B8"/>
    <w:rsid w:val="009E4791"/>
    <w:rsid w:val="009E4A03"/>
    <w:rsid w:val="009E4ED5"/>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3111"/>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8EB"/>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37"/>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30E"/>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564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4FC"/>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3F4"/>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59B4"/>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B05"/>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959"/>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2E9B"/>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5726"/>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F7"/>
    <w:rsid w:val="00CD059A"/>
    <w:rsid w:val="00CD0963"/>
    <w:rsid w:val="00CD0B0E"/>
    <w:rsid w:val="00CD0EE7"/>
    <w:rsid w:val="00CD19D7"/>
    <w:rsid w:val="00CD2206"/>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AF6"/>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51B"/>
    <w:rsid w:val="00E56664"/>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357"/>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3ABB"/>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5B3"/>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5666"/>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768"/>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3887"/>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52FB0"/>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0649A6"/>
    <w:rPr>
      <w:color w:val="605E5C"/>
      <w:shd w:val="clear" w:color="auto" w:fill="E1DFDD"/>
    </w:rPr>
  </w:style>
  <w:style w:type="character" w:customStyle="1" w:styleId="50">
    <w:name w:val="Заголовок 5 Знак"/>
    <w:basedOn w:val="a0"/>
    <w:link w:val="5"/>
    <w:semiHidden/>
    <w:rsid w:val="00452FB0"/>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boz.info/stavka-na-budushhee-samartsam-rasskazali-kak-priumnozhit-pensionnye-nakopleniya/" TargetMode="External"/><Relationship Id="rId18" Type="http://schemas.openxmlformats.org/officeDocument/2006/relationships/hyperlink" Target="https://russian.rt.com/russia/news/1622565-vyplaty-pensiya-rossiya" TargetMode="External"/><Relationship Id="rId26" Type="http://schemas.openxmlformats.org/officeDocument/2006/relationships/hyperlink" Target="https://brief24.ru/news/2026/4/21/275117" TargetMode="External"/><Relationship Id="rId39" Type="http://schemas.openxmlformats.org/officeDocument/2006/relationships/hyperlink" Target="https://lenta.ru/news/2026/04/21/nazvana-summa-hranyaschihsya-pod-podushkoy-rossiyan-sberezheniy/" TargetMode="External"/><Relationship Id="rId21" Type="http://schemas.openxmlformats.org/officeDocument/2006/relationships/hyperlink" Target="https://aif.ru/money/rossiyanam-skazali-kto-poluchit-dve-pensii-v-aprele" TargetMode="External"/><Relationship Id="rId34" Type="http://schemas.openxmlformats.org/officeDocument/2006/relationships/hyperlink" Target="https://profile.ru/finance/vremya-obligacij-naskolko-riskovanno-rasshirenie-emissii-ofz-i-korporativnyh-dolgovyh-instrumentov-1844339/" TargetMode="External"/><Relationship Id="rId42" Type="http://schemas.openxmlformats.org/officeDocument/2006/relationships/hyperlink" Target="https://tengrinews.kz/kazakhstan_news/porogi-dostatochnosti-snyatiya-pensionnyih-mogut-povyisit-v-597524/" TargetMode="External"/><Relationship Id="rId47" Type="http://schemas.openxmlformats.org/officeDocument/2006/relationships/hyperlink" Target="https://economist.kg/dengi/2026/04/21/sotsfond-kyrgyzstana-za-kvartal-zarabotal-1-7-mlrd-somov-na-pensionnykh-nakopleniiakh/" TargetMode="External"/><Relationship Id="rId50" Type="http://schemas.openxmlformats.org/officeDocument/2006/relationships/hyperlink" Target="https://bb.lv/statja/politika/2026/04/21/vlasti-protiv-izieiatiia-pensionnyx-nakoplenii-no-est-odno-iskliucenie"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ass.ru/ekonomika/27180987" TargetMode="External"/><Relationship Id="rId29" Type="http://schemas.openxmlformats.org/officeDocument/2006/relationships/hyperlink" Target="https://primpress.ru/article/133841" TargetMode="External"/><Relationship Id="rId11" Type="http://schemas.openxmlformats.org/officeDocument/2006/relationships/hyperlink" Target="http://pbroker.ru/?p=82003" TargetMode="External"/><Relationship Id="rId24" Type="http://schemas.openxmlformats.org/officeDocument/2006/relationships/hyperlink" Target="http://www.medlinks.ru/article.php?sid=115174" TargetMode="External"/><Relationship Id="rId32" Type="http://schemas.openxmlformats.org/officeDocument/2006/relationships/hyperlink" Target="https://rg.ru/2026/04/22/sredstva-vysokogo-napriazheniia.html" TargetMode="External"/><Relationship Id="rId37" Type="http://schemas.openxmlformats.org/officeDocument/2006/relationships/hyperlink" Target="https://companies.rbc.ru/news/4VgjK3qEXG/cherez-ternii---k-rostu-vvp/" TargetMode="External"/><Relationship Id="rId40" Type="http://schemas.openxmlformats.org/officeDocument/2006/relationships/hyperlink" Target="https://www.gazeta.ru/business/news/2026/04/21/28304527.shtml" TargetMode="External"/><Relationship Id="rId45" Type="http://schemas.openxmlformats.org/officeDocument/2006/relationships/hyperlink" Target="https://exclusive.kz/v-kazahstane-do-konca-maja-vyberut-novuju-pensionnuju-model/"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ompanies.rbc.ru/news/JmM0Gr7FPZ/npf-buduschee-opublikoval-buhgalterskuyu-otchetnost-po-itogam-2025-goda/" TargetMode="External"/><Relationship Id="rId19" Type="http://schemas.openxmlformats.org/officeDocument/2006/relationships/hyperlink" Target="https://russian.rt.com/russia/news/1622838-deputat-pensionery-lgoty?utm_source=rss&amp;utm_medium=rss&amp;utm_campaign=RSS" TargetMode="External"/><Relationship Id="rId31" Type="http://schemas.openxmlformats.org/officeDocument/2006/relationships/hyperlink" Target="https://primpress.ru/article/133839" TargetMode="External"/><Relationship Id="rId44" Type="http://schemas.openxmlformats.org/officeDocument/2006/relationships/hyperlink" Target="https://www.nur.kz/society/2367810-kak-uvelichit-pensionnye-nakopleniya-vozmozhnosti-dlya-grazhdan-i-biznesa/"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lerk.ru/buh/news/688530/" TargetMode="External"/><Relationship Id="rId14" Type="http://schemas.openxmlformats.org/officeDocument/2006/relationships/hyperlink" Target="https://otr-online.ru/articles/pribavka-skidki-na-proezd-osvobozhdenie-ot-nalogov-na-kakie-lgoty-mogut-rasschityvat-pensionery-starshe-ti-315028.html" TargetMode="External"/><Relationship Id="rId22" Type="http://schemas.openxmlformats.org/officeDocument/2006/relationships/hyperlink" Target="https://www.gazeta.press/business/news/2026/04/22/28310473.shtml" TargetMode="External"/><Relationship Id="rId27" Type="http://schemas.openxmlformats.org/officeDocument/2006/relationships/hyperlink" Target="https://konkurent.ru/article/86521" TargetMode="External"/><Relationship Id="rId30" Type="http://schemas.openxmlformats.org/officeDocument/2006/relationships/hyperlink" Target="https://primpress.ru/article/133840" TargetMode="External"/><Relationship Id="rId35" Type="http://schemas.openxmlformats.org/officeDocument/2006/relationships/hyperlink" Target="https://expert.ru/finance/indeks-mosbirzhi-ostanovil-snizhenie/" TargetMode="External"/><Relationship Id="rId43" Type="http://schemas.openxmlformats.org/officeDocument/2006/relationships/hyperlink" Target="https://allinsurance.kz/news/mezhdunarodnyj-rynok/25150-v-atr-pensionnye-annuitety-mogut-stat-odnim-iz-glavnykh-drajverov-rosta-rynka" TargetMode="External"/><Relationship Id="rId48" Type="http://schemas.openxmlformats.org/officeDocument/2006/relationships/hyperlink" Target="https://mixnews.lv/latviya/2026/04/21/ministr-blagosostoyaniya-gotov-obsuzhdat-ispolzovanie-pensionnyh-nakopleniy-dlya-oplaty-meditsinskih-uslug/" TargetMode="External"/><Relationship Id="rId8" Type="http://schemas.openxmlformats.org/officeDocument/2006/relationships/hyperlink" Target="https://news.ru/economics/rossiyanam-nazvali-tri-oshibki-kotorye-meshayut-kopit-dengi" TargetMode="External"/><Relationship Id="rId51" Type="http://schemas.openxmlformats.org/officeDocument/2006/relationships/hyperlink" Target="https://lt.sputniknews.ru/20260420/ugrozy-net-v-minsotse-litvy-zayavili-o-nadezhnosti-pensionnykh-fondov-41396331.html" TargetMode="External"/><Relationship Id="rId3" Type="http://schemas.openxmlformats.org/officeDocument/2006/relationships/settings" Target="settings.xml"/><Relationship Id="rId12" Type="http://schemas.openxmlformats.org/officeDocument/2006/relationships/hyperlink" Target="https://siapress.ru/official/141576-yugorchane-napravili-okolo-1-mlrd-rubley-pensionnih-nakopleniy-v-programmu-dolgosrochnih-sberegeniy" TargetMode="External"/><Relationship Id="rId17" Type="http://schemas.openxmlformats.org/officeDocument/2006/relationships/hyperlink" Target="https://tass.ru/obschestvo/27180467" TargetMode="External"/><Relationship Id="rId25" Type="http://schemas.openxmlformats.org/officeDocument/2006/relationships/hyperlink" Target="https://www.vbr.ru/help/novosti/medikam-staj-minus-3-goda-56370/" TargetMode="External"/><Relationship Id="rId33" Type="http://schemas.openxmlformats.org/officeDocument/2006/relationships/hyperlink" Target="https://govoritmoskva.ru/news/489772/" TargetMode="External"/><Relationship Id="rId38" Type="http://schemas.openxmlformats.org/officeDocument/2006/relationships/hyperlink" Target="https://minfin.gov.ru/ru/press-center/?id_4=40309-minfin_rossii_vystraivaet_kompleksnuyu_sistemu_stimulirovaniya_kompanii_dlya_vykhoda_na_ipo" TargetMode="External"/><Relationship Id="rId46" Type="http://schemas.openxmlformats.org/officeDocument/2006/relationships/hyperlink" Target="https://yuz.uz/ru/news/v-uzbekistane-vnedren-avtomaticheskiy-poryadok-naznacheniya-pensiy-po-invalidnosti" TargetMode="External"/><Relationship Id="rId20" Type="http://schemas.openxmlformats.org/officeDocument/2006/relationships/hyperlink" Target="https://lenta.ru/news/2026/04/21/v-rossii-rasskazali-o-vyplatah-na-9-maya/" TargetMode="External"/><Relationship Id="rId41" Type="http://schemas.openxmlformats.org/officeDocument/2006/relationships/hyperlink" Target="https://myfin.by/article/money/pensia-ranse-sroka-po-zakonu-o-caes-komu-i-na-kakih-usloviah-polozena-v-belarusi-4505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ass.ru/ekonomika/27168763" TargetMode="External"/><Relationship Id="rId23" Type="http://schemas.openxmlformats.org/officeDocument/2006/relationships/hyperlink" Target="https://msk1.ru/text/economics/2026/04/21/76377254/" TargetMode="External"/><Relationship Id="rId28" Type="http://schemas.openxmlformats.org/officeDocument/2006/relationships/hyperlink" Target="https://konkurent.ru/article/86494" TargetMode="External"/><Relationship Id="rId36" Type="http://schemas.openxmlformats.org/officeDocument/2006/relationships/hyperlink" Target="https://tass.ru/ekonomika/27171761" TargetMode="External"/><Relationship Id="rId49" Type="http://schemas.openxmlformats.org/officeDocument/2006/relationships/hyperlink" Target="https://rus.jauns.lv/article/polezno/705717-kak-staz-i-zarplata-vliiaiut-na-razmer-budushhei-pensii-v-latvi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25927</Words>
  <Characters>147790</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173371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38</cp:revision>
  <cp:lastPrinted>2026-04-22T05:23:00Z</cp:lastPrinted>
  <dcterms:created xsi:type="dcterms:W3CDTF">2026-04-08T08:03:00Z</dcterms:created>
  <dcterms:modified xsi:type="dcterms:W3CDTF">2026-04-22T05:23:00Z</dcterms:modified>
  <cp:category>НАПФ</cp:category>
  <cp:contentStatus>И-Консалтинг</cp:contentStatus>
</cp:coreProperties>
</file>